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EB0D3" w14:textId="77777777" w:rsidR="00ED3367" w:rsidRDefault="00ED3367">
      <w:pPr>
        <w:tabs>
          <w:tab w:val="clear" w:pos="426"/>
        </w:tabs>
      </w:pPr>
    </w:p>
    <w:p w14:paraId="53325EFA" w14:textId="77777777" w:rsidR="00ED3367" w:rsidRDefault="00ED3367">
      <w:pPr>
        <w:tabs>
          <w:tab w:val="clear" w:pos="426"/>
        </w:tabs>
      </w:pPr>
    </w:p>
    <w:p w14:paraId="4E726BDE" w14:textId="77777777" w:rsidR="00ED3367" w:rsidRDefault="0088078D">
      <w:pPr>
        <w:tabs>
          <w:tab w:val="clear" w:pos="426"/>
        </w:tabs>
        <w:jc w:val="right"/>
        <w:rPr>
          <w:b/>
          <w:u w:val="single"/>
        </w:rPr>
      </w:pPr>
      <w:r>
        <w:rPr>
          <w:rFonts w:hint="eastAsia"/>
        </w:rPr>
        <w:t>项目编号：</w:t>
      </w:r>
      <w:r>
        <w:rPr>
          <w:rFonts w:hint="eastAsia"/>
          <w:b/>
          <w:u w:val="single"/>
        </w:rPr>
        <w:t>PSGZZX2019012</w:t>
      </w:r>
    </w:p>
    <w:p w14:paraId="16A115B1" w14:textId="77777777" w:rsidR="00ED3367" w:rsidRDefault="00ED3367">
      <w:pPr>
        <w:tabs>
          <w:tab w:val="clear" w:pos="426"/>
        </w:tabs>
      </w:pPr>
    </w:p>
    <w:p w14:paraId="3CC9EC4F" w14:textId="77777777" w:rsidR="00ED3367" w:rsidRDefault="00ED3367">
      <w:pPr>
        <w:tabs>
          <w:tab w:val="clear" w:pos="426"/>
        </w:tabs>
      </w:pPr>
    </w:p>
    <w:p w14:paraId="297B77B4" w14:textId="77777777" w:rsidR="00ED3367" w:rsidRDefault="00ED3367">
      <w:pPr>
        <w:tabs>
          <w:tab w:val="clear" w:pos="426"/>
        </w:tabs>
      </w:pPr>
    </w:p>
    <w:p w14:paraId="00AC088A" w14:textId="77777777" w:rsidR="00ED3367" w:rsidRDefault="0088078D">
      <w:pPr>
        <w:tabs>
          <w:tab w:val="clear" w:pos="426"/>
        </w:tabs>
        <w:jc w:val="center"/>
        <w:rPr>
          <w:rFonts w:ascii="黑体" w:eastAsia="黑体" w:hAnsi="Arial" w:cs="Arial"/>
          <w:color w:val="000000"/>
          <w:sz w:val="52"/>
          <w:szCs w:val="52"/>
        </w:rPr>
      </w:pPr>
      <w:r>
        <w:rPr>
          <w:rFonts w:ascii="黑体" w:eastAsia="黑体" w:hAnsi="Arial" w:cs="Arial" w:hint="eastAsia"/>
          <w:color w:val="000000"/>
          <w:sz w:val="52"/>
          <w:szCs w:val="52"/>
        </w:rPr>
        <w:t>深圳市深水</w:t>
      </w:r>
      <w:proofErr w:type="gramStart"/>
      <w:r>
        <w:rPr>
          <w:rFonts w:ascii="黑体" w:eastAsia="黑体" w:hAnsi="Arial" w:cs="Arial" w:hint="eastAsia"/>
          <w:color w:val="000000"/>
          <w:sz w:val="52"/>
          <w:szCs w:val="52"/>
        </w:rPr>
        <w:t>水务</w:t>
      </w:r>
      <w:proofErr w:type="gramEnd"/>
      <w:r>
        <w:rPr>
          <w:rFonts w:ascii="黑体" w:eastAsia="黑体" w:hAnsi="Arial" w:cs="Arial" w:hint="eastAsia"/>
          <w:color w:val="000000"/>
          <w:sz w:val="52"/>
          <w:szCs w:val="52"/>
        </w:rPr>
        <w:t>咨询有限公司</w:t>
      </w:r>
    </w:p>
    <w:p w14:paraId="62D048EF" w14:textId="77777777" w:rsidR="00ED3367" w:rsidRDefault="0088078D">
      <w:pPr>
        <w:tabs>
          <w:tab w:val="clear" w:pos="426"/>
        </w:tabs>
        <w:jc w:val="center"/>
        <w:rPr>
          <w:rFonts w:ascii="黑体" w:eastAsia="黑体" w:hAnsi="Arial" w:cs="Arial"/>
          <w:color w:val="000000"/>
          <w:sz w:val="52"/>
          <w:szCs w:val="52"/>
        </w:rPr>
      </w:pPr>
      <w:r>
        <w:rPr>
          <w:rFonts w:ascii="黑体" w:eastAsia="黑体" w:hAnsi="Arial" w:cs="Arial" w:hint="eastAsia"/>
          <w:color w:val="000000"/>
          <w:sz w:val="52"/>
          <w:szCs w:val="52"/>
        </w:rPr>
        <w:t>谈判文件</w:t>
      </w:r>
    </w:p>
    <w:p w14:paraId="6B8AD882" w14:textId="77777777" w:rsidR="00ED3367" w:rsidRDefault="0088078D" w:rsidP="0088078D">
      <w:pPr>
        <w:pStyle w:val="ac"/>
        <w:jc w:val="center"/>
        <w:rPr>
          <w:rFonts w:eastAsia="黑体"/>
        </w:rPr>
      </w:pPr>
      <w:r>
        <w:rPr>
          <w:rFonts w:ascii="黑体" w:eastAsia="黑体" w:hAnsi="Arial" w:cs="Arial" w:hint="eastAsia"/>
          <w:color w:val="000000"/>
          <w:sz w:val="52"/>
          <w:szCs w:val="52"/>
        </w:rPr>
        <w:t>（单一来源）</w:t>
      </w:r>
    </w:p>
    <w:p w14:paraId="48A0D6CE" w14:textId="77777777" w:rsidR="00ED3367" w:rsidRDefault="00ED3367">
      <w:pPr>
        <w:tabs>
          <w:tab w:val="clear" w:pos="426"/>
        </w:tabs>
      </w:pPr>
    </w:p>
    <w:p w14:paraId="5D5D861C" w14:textId="77777777" w:rsidR="00ED3367" w:rsidRDefault="00ED3367">
      <w:pPr>
        <w:tabs>
          <w:tab w:val="clear" w:pos="426"/>
        </w:tabs>
      </w:pPr>
    </w:p>
    <w:p w14:paraId="67EEC1E0" w14:textId="77777777" w:rsidR="00ED3367" w:rsidRDefault="00ED3367">
      <w:pPr>
        <w:tabs>
          <w:tab w:val="clear" w:pos="426"/>
        </w:tabs>
      </w:pPr>
    </w:p>
    <w:p w14:paraId="4D90A92F" w14:textId="77777777" w:rsidR="00ED3367" w:rsidRDefault="00ED3367">
      <w:pPr>
        <w:tabs>
          <w:tab w:val="clear" w:pos="426"/>
        </w:tabs>
      </w:pPr>
    </w:p>
    <w:p w14:paraId="41B73EC0" w14:textId="77777777" w:rsidR="00ED3367" w:rsidRDefault="00ED3367">
      <w:pPr>
        <w:tabs>
          <w:tab w:val="clear" w:pos="426"/>
        </w:tabs>
      </w:pPr>
    </w:p>
    <w:p w14:paraId="2DEF1AF3" w14:textId="77777777" w:rsidR="00ED3367" w:rsidRDefault="00ED3367">
      <w:pPr>
        <w:tabs>
          <w:tab w:val="clear" w:pos="426"/>
        </w:tabs>
      </w:pPr>
    </w:p>
    <w:p w14:paraId="48E9B5E4" w14:textId="77777777" w:rsidR="00ED3367" w:rsidRDefault="00ED3367">
      <w:pPr>
        <w:tabs>
          <w:tab w:val="clear" w:pos="426"/>
        </w:tabs>
      </w:pPr>
    </w:p>
    <w:p w14:paraId="48F3CEF5" w14:textId="77777777" w:rsidR="00ED3367" w:rsidRDefault="00ED3367">
      <w:pPr>
        <w:tabs>
          <w:tab w:val="clear" w:pos="426"/>
        </w:tabs>
      </w:pPr>
    </w:p>
    <w:p w14:paraId="4C5772C2" w14:textId="77777777" w:rsidR="00ED3367" w:rsidRDefault="00ED3367">
      <w:pPr>
        <w:tabs>
          <w:tab w:val="clear" w:pos="426"/>
        </w:tabs>
      </w:pPr>
    </w:p>
    <w:p w14:paraId="51DA4994" w14:textId="77777777" w:rsidR="00ED3367" w:rsidRDefault="0088078D">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Pr>
          <w:rFonts w:cs="Times New Roman" w:hint="eastAsia"/>
          <w:kern w:val="2"/>
          <w:sz w:val="30"/>
          <w:szCs w:val="20"/>
        </w:rPr>
        <w:t>项目名称：</w:t>
      </w:r>
      <w:proofErr w:type="gramStart"/>
      <w:r>
        <w:rPr>
          <w:rFonts w:cs="Times New Roman" w:hint="eastAsia"/>
          <w:kern w:val="2"/>
          <w:sz w:val="30"/>
          <w:szCs w:val="20"/>
          <w:u w:val="single"/>
        </w:rPr>
        <w:t>坪山区</w:t>
      </w:r>
      <w:proofErr w:type="gramEnd"/>
      <w:r>
        <w:rPr>
          <w:rFonts w:cs="Times New Roman" w:hint="eastAsia"/>
          <w:kern w:val="2"/>
          <w:sz w:val="30"/>
          <w:szCs w:val="20"/>
          <w:u w:val="single"/>
        </w:rPr>
        <w:t>光祖中学物业管理服务采购</w:t>
      </w:r>
    </w:p>
    <w:p w14:paraId="3E458915" w14:textId="77777777" w:rsidR="00ED3367" w:rsidRDefault="00ED3367">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14:paraId="0CA8CE10" w14:textId="77777777" w:rsidR="00ED3367" w:rsidRDefault="0088078D">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Pr>
          <w:rFonts w:cs="Times New Roman" w:hint="eastAsia"/>
          <w:kern w:val="2"/>
          <w:sz w:val="30"/>
          <w:szCs w:val="20"/>
        </w:rPr>
        <w:t>采购人名称：</w:t>
      </w:r>
      <w:r>
        <w:rPr>
          <w:rFonts w:cs="Times New Roman" w:hint="eastAsia"/>
          <w:kern w:val="2"/>
          <w:sz w:val="30"/>
          <w:szCs w:val="20"/>
          <w:u w:val="single"/>
        </w:rPr>
        <w:t>深圳市</w:t>
      </w:r>
      <w:proofErr w:type="gramStart"/>
      <w:r>
        <w:rPr>
          <w:rFonts w:cs="Times New Roman" w:hint="eastAsia"/>
          <w:kern w:val="2"/>
          <w:sz w:val="30"/>
          <w:szCs w:val="20"/>
          <w:u w:val="single"/>
        </w:rPr>
        <w:t>坪山区</w:t>
      </w:r>
      <w:proofErr w:type="gramEnd"/>
      <w:r>
        <w:rPr>
          <w:rFonts w:cs="Times New Roman" w:hint="eastAsia"/>
          <w:kern w:val="2"/>
          <w:sz w:val="30"/>
          <w:szCs w:val="20"/>
          <w:u w:val="single"/>
        </w:rPr>
        <w:t>光祖中学</w:t>
      </w:r>
    </w:p>
    <w:p w14:paraId="42F5F0B6" w14:textId="77777777" w:rsidR="00ED3367" w:rsidRDefault="00ED3367">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14:paraId="70205918" w14:textId="77777777" w:rsidR="00ED3367" w:rsidRDefault="0088078D">
      <w:pPr>
        <w:widowControl w:val="0"/>
        <w:shd w:val="clear" w:color="auto" w:fill="auto"/>
        <w:tabs>
          <w:tab w:val="clear" w:pos="426"/>
        </w:tabs>
        <w:adjustRightInd/>
        <w:snapToGrid/>
        <w:spacing w:line="300" w:lineRule="auto"/>
        <w:ind w:leftChars="142" w:left="1498" w:hangingChars="400" w:hanging="1200"/>
      </w:pPr>
      <w:r>
        <w:rPr>
          <w:rFonts w:cs="Times New Roman" w:hint="eastAsia"/>
          <w:kern w:val="2"/>
          <w:sz w:val="30"/>
          <w:szCs w:val="20"/>
        </w:rPr>
        <w:t>采购代理机构名称：</w:t>
      </w:r>
      <w:r>
        <w:rPr>
          <w:rFonts w:cs="Times New Roman" w:hint="eastAsia"/>
          <w:kern w:val="2"/>
          <w:sz w:val="30"/>
          <w:szCs w:val="20"/>
          <w:u w:val="single"/>
        </w:rPr>
        <w:t>深圳市深水</w:t>
      </w:r>
      <w:proofErr w:type="gramStart"/>
      <w:r>
        <w:rPr>
          <w:rFonts w:cs="Times New Roman" w:hint="eastAsia"/>
          <w:kern w:val="2"/>
          <w:sz w:val="30"/>
          <w:szCs w:val="20"/>
          <w:u w:val="single"/>
        </w:rPr>
        <w:t>水务</w:t>
      </w:r>
      <w:proofErr w:type="gramEnd"/>
      <w:r>
        <w:rPr>
          <w:rFonts w:cs="Times New Roman" w:hint="eastAsia"/>
          <w:kern w:val="2"/>
          <w:sz w:val="30"/>
          <w:szCs w:val="20"/>
          <w:u w:val="single"/>
        </w:rPr>
        <w:t>咨询有限公司</w:t>
      </w:r>
    </w:p>
    <w:p w14:paraId="2406EBE6" w14:textId="77777777" w:rsidR="00ED3367" w:rsidRDefault="0088078D">
      <w:pPr>
        <w:tabs>
          <w:tab w:val="clear" w:pos="426"/>
        </w:tabs>
        <w:jc w:val="center"/>
        <w:rPr>
          <w:b/>
          <w:sz w:val="32"/>
          <w:szCs w:val="32"/>
        </w:rPr>
      </w:pPr>
      <w:r>
        <w:br w:type="page"/>
      </w:r>
      <w:r>
        <w:rPr>
          <w:rFonts w:hint="eastAsia"/>
          <w:b/>
          <w:sz w:val="32"/>
          <w:szCs w:val="32"/>
        </w:rPr>
        <w:lastRenderedPageBreak/>
        <w:t>目录</w:t>
      </w:r>
    </w:p>
    <w:p w14:paraId="3894ABE6" w14:textId="77777777" w:rsidR="00ED3367" w:rsidRDefault="00ED3367">
      <w:pPr>
        <w:tabs>
          <w:tab w:val="clear" w:pos="426"/>
        </w:tabs>
        <w:jc w:val="center"/>
        <w:rPr>
          <w:sz w:val="32"/>
          <w:szCs w:val="32"/>
        </w:rPr>
      </w:pPr>
    </w:p>
    <w:p w14:paraId="3A936C20" w14:textId="77777777" w:rsidR="00ED3367" w:rsidRDefault="00285C4A">
      <w:pPr>
        <w:pStyle w:val="TOC2"/>
        <w:tabs>
          <w:tab w:val="clear" w:pos="8789"/>
          <w:tab w:val="right" w:leader="dot" w:pos="8788"/>
        </w:tabs>
        <w:ind w:left="105"/>
        <w:rPr>
          <w:noProof/>
        </w:rPr>
      </w:pPr>
      <w:r>
        <w:rPr>
          <w:smallCaps w:val="0"/>
        </w:rPr>
        <w:fldChar w:fldCharType="begin"/>
      </w:r>
      <w:r w:rsidR="0088078D">
        <w:rPr>
          <w:smallCaps w:val="0"/>
        </w:rPr>
        <w:instrText xml:space="preserve"> TOC \o "1-2" \h \z \u </w:instrText>
      </w:r>
      <w:r>
        <w:rPr>
          <w:smallCaps w:val="0"/>
        </w:rPr>
        <w:fldChar w:fldCharType="separate"/>
      </w:r>
      <w:hyperlink w:anchor="_Toc6031" w:history="1">
        <w:r w:rsidR="0088078D">
          <w:rPr>
            <w:rFonts w:hint="eastAsia"/>
            <w:noProof/>
            <w:szCs w:val="30"/>
          </w:rPr>
          <w:t>警示条款</w:t>
        </w:r>
        <w:r w:rsidR="0088078D">
          <w:rPr>
            <w:noProof/>
          </w:rPr>
          <w:tab/>
        </w:r>
        <w:r>
          <w:rPr>
            <w:noProof/>
          </w:rPr>
          <w:fldChar w:fldCharType="begin"/>
        </w:r>
        <w:r w:rsidR="00D20AE9">
          <w:rPr>
            <w:noProof/>
          </w:rPr>
          <w:instrText xml:space="preserve"> PAGEREF _Toc6031 </w:instrText>
        </w:r>
        <w:r>
          <w:rPr>
            <w:noProof/>
          </w:rPr>
          <w:fldChar w:fldCharType="separate"/>
        </w:r>
        <w:r w:rsidR="00D20AE9">
          <w:rPr>
            <w:noProof/>
          </w:rPr>
          <w:t>1</w:t>
        </w:r>
        <w:r>
          <w:rPr>
            <w:noProof/>
          </w:rPr>
          <w:fldChar w:fldCharType="end"/>
        </w:r>
      </w:hyperlink>
    </w:p>
    <w:p w14:paraId="44A7CBBC" w14:textId="77777777" w:rsidR="00ED3367" w:rsidRDefault="00B15810">
      <w:pPr>
        <w:pStyle w:val="TOC2"/>
        <w:tabs>
          <w:tab w:val="clear" w:pos="8789"/>
          <w:tab w:val="right" w:leader="dot" w:pos="8788"/>
        </w:tabs>
        <w:ind w:left="105"/>
        <w:rPr>
          <w:noProof/>
        </w:rPr>
      </w:pPr>
      <w:hyperlink w:anchor="_Toc21046" w:history="1">
        <w:r w:rsidR="0088078D">
          <w:rPr>
            <w:rFonts w:hint="eastAsia"/>
            <w:noProof/>
          </w:rPr>
          <w:t>项目关键信息</w:t>
        </w:r>
        <w:r w:rsidR="0088078D">
          <w:rPr>
            <w:noProof/>
          </w:rPr>
          <w:tab/>
        </w:r>
        <w:r w:rsidR="00285C4A">
          <w:rPr>
            <w:noProof/>
          </w:rPr>
          <w:fldChar w:fldCharType="begin"/>
        </w:r>
        <w:r w:rsidR="00D20AE9">
          <w:rPr>
            <w:noProof/>
          </w:rPr>
          <w:instrText xml:space="preserve"> PAGEREF _Toc21046 </w:instrText>
        </w:r>
        <w:r w:rsidR="00285C4A">
          <w:rPr>
            <w:noProof/>
          </w:rPr>
          <w:fldChar w:fldCharType="separate"/>
        </w:r>
        <w:r w:rsidR="00D20AE9">
          <w:rPr>
            <w:noProof/>
          </w:rPr>
          <w:t>2</w:t>
        </w:r>
        <w:r w:rsidR="00285C4A">
          <w:rPr>
            <w:noProof/>
          </w:rPr>
          <w:fldChar w:fldCharType="end"/>
        </w:r>
      </w:hyperlink>
    </w:p>
    <w:p w14:paraId="743FC967" w14:textId="77777777" w:rsidR="00ED3367" w:rsidRDefault="00B15810">
      <w:pPr>
        <w:pStyle w:val="TOC2"/>
        <w:tabs>
          <w:tab w:val="clear" w:pos="8789"/>
          <w:tab w:val="right" w:leader="dot" w:pos="8788"/>
        </w:tabs>
        <w:ind w:left="105"/>
        <w:rPr>
          <w:noProof/>
        </w:rPr>
      </w:pPr>
      <w:hyperlink w:anchor="_Toc19305" w:history="1">
        <w:r w:rsidR="0088078D">
          <w:rPr>
            <w:rFonts w:hint="eastAsia"/>
            <w:noProof/>
          </w:rPr>
          <w:t>资格、符合性评审条款</w:t>
        </w:r>
        <w:r w:rsidR="0088078D">
          <w:rPr>
            <w:noProof/>
          </w:rPr>
          <w:tab/>
        </w:r>
        <w:r w:rsidR="00285C4A">
          <w:rPr>
            <w:noProof/>
          </w:rPr>
          <w:fldChar w:fldCharType="begin"/>
        </w:r>
        <w:r w:rsidR="00D20AE9">
          <w:rPr>
            <w:noProof/>
          </w:rPr>
          <w:instrText xml:space="preserve"> PAGEREF _Toc19305 </w:instrText>
        </w:r>
        <w:r w:rsidR="00285C4A">
          <w:rPr>
            <w:noProof/>
          </w:rPr>
          <w:fldChar w:fldCharType="separate"/>
        </w:r>
        <w:r w:rsidR="00D20AE9">
          <w:rPr>
            <w:noProof/>
          </w:rPr>
          <w:t>3</w:t>
        </w:r>
        <w:r w:rsidR="00285C4A">
          <w:rPr>
            <w:noProof/>
          </w:rPr>
          <w:fldChar w:fldCharType="end"/>
        </w:r>
      </w:hyperlink>
    </w:p>
    <w:p w14:paraId="4E1E7A04" w14:textId="77777777" w:rsidR="00ED3367" w:rsidRDefault="00B15810">
      <w:pPr>
        <w:pStyle w:val="TOC1"/>
        <w:tabs>
          <w:tab w:val="clear" w:pos="426"/>
          <w:tab w:val="clear" w:pos="8789"/>
          <w:tab w:val="right" w:leader="dot" w:pos="8788"/>
        </w:tabs>
        <w:rPr>
          <w:noProof/>
        </w:rPr>
      </w:pPr>
      <w:hyperlink w:anchor="_Toc22478" w:history="1">
        <w:r w:rsidR="0088078D">
          <w:rPr>
            <w:rFonts w:hint="eastAsia"/>
            <w:noProof/>
          </w:rPr>
          <w:t>第一册专用条款</w:t>
        </w:r>
        <w:r w:rsidR="0088078D">
          <w:rPr>
            <w:noProof/>
          </w:rPr>
          <w:tab/>
        </w:r>
        <w:r w:rsidR="00285C4A">
          <w:rPr>
            <w:noProof/>
          </w:rPr>
          <w:fldChar w:fldCharType="begin"/>
        </w:r>
        <w:r w:rsidR="00D20AE9">
          <w:rPr>
            <w:noProof/>
          </w:rPr>
          <w:instrText xml:space="preserve"> PAGEREF _Toc22478 </w:instrText>
        </w:r>
        <w:r w:rsidR="00285C4A">
          <w:rPr>
            <w:noProof/>
          </w:rPr>
          <w:fldChar w:fldCharType="separate"/>
        </w:r>
        <w:r w:rsidR="00D20AE9">
          <w:rPr>
            <w:noProof/>
          </w:rPr>
          <w:t>3</w:t>
        </w:r>
        <w:r w:rsidR="00285C4A">
          <w:rPr>
            <w:noProof/>
          </w:rPr>
          <w:fldChar w:fldCharType="end"/>
        </w:r>
      </w:hyperlink>
    </w:p>
    <w:p w14:paraId="023BC033" w14:textId="77777777" w:rsidR="00ED3367" w:rsidRDefault="00B15810">
      <w:pPr>
        <w:pStyle w:val="TOC2"/>
        <w:tabs>
          <w:tab w:val="clear" w:pos="8789"/>
          <w:tab w:val="right" w:leader="dot" w:pos="8788"/>
        </w:tabs>
        <w:ind w:left="105"/>
        <w:rPr>
          <w:noProof/>
        </w:rPr>
      </w:pPr>
      <w:hyperlink w:anchor="_Toc12372" w:history="1">
        <w:r w:rsidR="0088078D">
          <w:rPr>
            <w:rFonts w:hint="eastAsia"/>
            <w:noProof/>
          </w:rPr>
          <w:t>第一章谈判公告</w:t>
        </w:r>
        <w:r w:rsidR="0088078D">
          <w:rPr>
            <w:noProof/>
          </w:rPr>
          <w:tab/>
        </w:r>
        <w:r w:rsidR="00285C4A">
          <w:rPr>
            <w:noProof/>
          </w:rPr>
          <w:fldChar w:fldCharType="begin"/>
        </w:r>
        <w:r w:rsidR="00D20AE9">
          <w:rPr>
            <w:noProof/>
          </w:rPr>
          <w:instrText xml:space="preserve"> PAGEREF _Toc12372 </w:instrText>
        </w:r>
        <w:r w:rsidR="00285C4A">
          <w:rPr>
            <w:noProof/>
          </w:rPr>
          <w:fldChar w:fldCharType="separate"/>
        </w:r>
        <w:r w:rsidR="00D20AE9">
          <w:rPr>
            <w:noProof/>
          </w:rPr>
          <w:t>3</w:t>
        </w:r>
        <w:r w:rsidR="00285C4A">
          <w:rPr>
            <w:noProof/>
          </w:rPr>
          <w:fldChar w:fldCharType="end"/>
        </w:r>
      </w:hyperlink>
    </w:p>
    <w:p w14:paraId="494928B6" w14:textId="77777777" w:rsidR="00ED3367" w:rsidRDefault="00B15810">
      <w:pPr>
        <w:pStyle w:val="TOC2"/>
        <w:tabs>
          <w:tab w:val="clear" w:pos="8789"/>
          <w:tab w:val="right" w:leader="dot" w:pos="8788"/>
        </w:tabs>
        <w:ind w:left="105"/>
        <w:rPr>
          <w:noProof/>
        </w:rPr>
      </w:pPr>
      <w:hyperlink w:anchor="_Toc15501" w:history="1">
        <w:r w:rsidR="0088078D">
          <w:rPr>
            <w:rFonts w:hint="eastAsia"/>
            <w:noProof/>
          </w:rPr>
          <w:t>第二章投标须知前附表</w:t>
        </w:r>
        <w:r w:rsidR="0088078D">
          <w:rPr>
            <w:noProof/>
          </w:rPr>
          <w:tab/>
        </w:r>
        <w:r w:rsidR="00285C4A">
          <w:rPr>
            <w:noProof/>
          </w:rPr>
          <w:fldChar w:fldCharType="begin"/>
        </w:r>
        <w:r w:rsidR="00D20AE9">
          <w:rPr>
            <w:noProof/>
          </w:rPr>
          <w:instrText xml:space="preserve"> PAGEREF _Toc15501 </w:instrText>
        </w:r>
        <w:r w:rsidR="00285C4A">
          <w:rPr>
            <w:noProof/>
          </w:rPr>
          <w:fldChar w:fldCharType="separate"/>
        </w:r>
        <w:r w:rsidR="00D20AE9">
          <w:rPr>
            <w:noProof/>
          </w:rPr>
          <w:t>5</w:t>
        </w:r>
        <w:r w:rsidR="00285C4A">
          <w:rPr>
            <w:noProof/>
          </w:rPr>
          <w:fldChar w:fldCharType="end"/>
        </w:r>
      </w:hyperlink>
    </w:p>
    <w:p w14:paraId="16ABB333" w14:textId="77777777" w:rsidR="00ED3367" w:rsidRDefault="00B15810">
      <w:pPr>
        <w:pStyle w:val="TOC2"/>
        <w:tabs>
          <w:tab w:val="clear" w:pos="8789"/>
          <w:tab w:val="right" w:leader="dot" w:pos="8788"/>
        </w:tabs>
        <w:ind w:left="105"/>
        <w:rPr>
          <w:noProof/>
        </w:rPr>
      </w:pPr>
      <w:hyperlink w:anchor="_Toc27057" w:history="1">
        <w:r w:rsidR="0088078D">
          <w:rPr>
            <w:rFonts w:hint="eastAsia"/>
            <w:noProof/>
          </w:rPr>
          <w:t>第三章</w:t>
        </w:r>
        <w:r w:rsidR="0088078D">
          <w:rPr>
            <w:noProof/>
          </w:rPr>
          <w:t>项目</w:t>
        </w:r>
        <w:r w:rsidR="0088078D">
          <w:rPr>
            <w:rFonts w:hint="eastAsia"/>
            <w:noProof/>
          </w:rPr>
          <w:t>需求</w:t>
        </w:r>
        <w:r w:rsidR="0088078D">
          <w:rPr>
            <w:noProof/>
          </w:rPr>
          <w:tab/>
        </w:r>
        <w:r w:rsidR="00285C4A">
          <w:rPr>
            <w:noProof/>
          </w:rPr>
          <w:fldChar w:fldCharType="begin"/>
        </w:r>
        <w:r w:rsidR="00D20AE9">
          <w:rPr>
            <w:noProof/>
          </w:rPr>
          <w:instrText xml:space="preserve"> PAGEREF _Toc27057 </w:instrText>
        </w:r>
        <w:r w:rsidR="00285C4A">
          <w:rPr>
            <w:noProof/>
          </w:rPr>
          <w:fldChar w:fldCharType="separate"/>
        </w:r>
        <w:r w:rsidR="00D20AE9">
          <w:rPr>
            <w:noProof/>
          </w:rPr>
          <w:t>6</w:t>
        </w:r>
        <w:r w:rsidR="00285C4A">
          <w:rPr>
            <w:noProof/>
          </w:rPr>
          <w:fldChar w:fldCharType="end"/>
        </w:r>
      </w:hyperlink>
    </w:p>
    <w:p w14:paraId="54067747" w14:textId="77777777" w:rsidR="00ED3367" w:rsidRDefault="00B15810">
      <w:pPr>
        <w:pStyle w:val="TOC2"/>
        <w:tabs>
          <w:tab w:val="clear" w:pos="8789"/>
          <w:tab w:val="right" w:leader="dot" w:pos="8788"/>
        </w:tabs>
        <w:ind w:left="105"/>
        <w:rPr>
          <w:noProof/>
        </w:rPr>
      </w:pPr>
      <w:hyperlink w:anchor="_Toc29513" w:history="1">
        <w:r w:rsidR="0088078D">
          <w:rPr>
            <w:rFonts w:hint="eastAsia"/>
            <w:noProof/>
          </w:rPr>
          <w:t>第四章政府采购合同的签订、履约及验收</w:t>
        </w:r>
        <w:r w:rsidR="0088078D">
          <w:rPr>
            <w:noProof/>
          </w:rPr>
          <w:tab/>
        </w:r>
        <w:r w:rsidR="00285C4A">
          <w:rPr>
            <w:noProof/>
          </w:rPr>
          <w:fldChar w:fldCharType="begin"/>
        </w:r>
        <w:r w:rsidR="00D20AE9">
          <w:rPr>
            <w:noProof/>
          </w:rPr>
          <w:instrText xml:space="preserve"> PAGEREF _Toc29513 </w:instrText>
        </w:r>
        <w:r w:rsidR="00285C4A">
          <w:rPr>
            <w:noProof/>
          </w:rPr>
          <w:fldChar w:fldCharType="separate"/>
        </w:r>
        <w:r w:rsidR="00D20AE9">
          <w:rPr>
            <w:noProof/>
          </w:rPr>
          <w:t>11</w:t>
        </w:r>
        <w:r w:rsidR="00285C4A">
          <w:rPr>
            <w:noProof/>
          </w:rPr>
          <w:fldChar w:fldCharType="end"/>
        </w:r>
      </w:hyperlink>
    </w:p>
    <w:p w14:paraId="171AD123" w14:textId="77777777" w:rsidR="00ED3367" w:rsidRDefault="00B15810">
      <w:pPr>
        <w:pStyle w:val="TOC2"/>
        <w:tabs>
          <w:tab w:val="clear" w:pos="8789"/>
          <w:tab w:val="right" w:leader="dot" w:pos="8788"/>
        </w:tabs>
        <w:ind w:left="105"/>
        <w:rPr>
          <w:noProof/>
        </w:rPr>
      </w:pPr>
      <w:hyperlink w:anchor="_Toc20518" w:history="1">
        <w:r w:rsidR="0088078D">
          <w:rPr>
            <w:rFonts w:hint="eastAsia"/>
            <w:noProof/>
          </w:rPr>
          <w:t>第五章谈判应答文件格式、附件</w:t>
        </w:r>
        <w:r w:rsidR="0088078D">
          <w:rPr>
            <w:noProof/>
          </w:rPr>
          <w:tab/>
        </w:r>
        <w:r w:rsidR="00285C4A">
          <w:rPr>
            <w:noProof/>
          </w:rPr>
          <w:fldChar w:fldCharType="begin"/>
        </w:r>
        <w:r w:rsidR="00D20AE9">
          <w:rPr>
            <w:noProof/>
          </w:rPr>
          <w:instrText xml:space="preserve"> PAGEREF _Toc20518 </w:instrText>
        </w:r>
        <w:r w:rsidR="00285C4A">
          <w:rPr>
            <w:noProof/>
          </w:rPr>
          <w:fldChar w:fldCharType="separate"/>
        </w:r>
        <w:r w:rsidR="00D20AE9">
          <w:rPr>
            <w:noProof/>
          </w:rPr>
          <w:t>16</w:t>
        </w:r>
        <w:r w:rsidR="00285C4A">
          <w:rPr>
            <w:noProof/>
          </w:rPr>
          <w:fldChar w:fldCharType="end"/>
        </w:r>
      </w:hyperlink>
    </w:p>
    <w:p w14:paraId="7AD5E63B" w14:textId="77777777" w:rsidR="00ED3367" w:rsidRDefault="00B15810">
      <w:pPr>
        <w:pStyle w:val="TOC1"/>
        <w:tabs>
          <w:tab w:val="clear" w:pos="426"/>
          <w:tab w:val="clear" w:pos="8789"/>
          <w:tab w:val="right" w:leader="dot" w:pos="8788"/>
        </w:tabs>
        <w:rPr>
          <w:noProof/>
        </w:rPr>
      </w:pPr>
      <w:hyperlink w:anchor="_Toc1679" w:history="1">
        <w:r w:rsidR="0088078D">
          <w:rPr>
            <w:rFonts w:hint="eastAsia"/>
            <w:noProof/>
          </w:rPr>
          <w:t>招标代理服务取费说明</w:t>
        </w:r>
        <w:r w:rsidR="0088078D">
          <w:rPr>
            <w:noProof/>
          </w:rPr>
          <w:tab/>
        </w:r>
        <w:r w:rsidR="00285C4A">
          <w:rPr>
            <w:noProof/>
          </w:rPr>
          <w:fldChar w:fldCharType="begin"/>
        </w:r>
        <w:r w:rsidR="00D20AE9">
          <w:rPr>
            <w:noProof/>
          </w:rPr>
          <w:instrText xml:space="preserve"> PAGEREF _Toc1679 </w:instrText>
        </w:r>
        <w:r w:rsidR="00285C4A">
          <w:rPr>
            <w:noProof/>
          </w:rPr>
          <w:fldChar w:fldCharType="separate"/>
        </w:r>
        <w:r w:rsidR="00D20AE9">
          <w:rPr>
            <w:noProof/>
          </w:rPr>
          <w:t>29</w:t>
        </w:r>
        <w:r w:rsidR="00285C4A">
          <w:rPr>
            <w:noProof/>
          </w:rPr>
          <w:fldChar w:fldCharType="end"/>
        </w:r>
      </w:hyperlink>
    </w:p>
    <w:p w14:paraId="7AEE6050" w14:textId="77777777" w:rsidR="00ED3367" w:rsidRDefault="00285C4A">
      <w:pPr>
        <w:tabs>
          <w:tab w:val="clear" w:pos="426"/>
          <w:tab w:val="right" w:leader="dot" w:pos="8820"/>
          <w:tab w:val="right" w:leader="dot" w:pos="9240"/>
        </w:tabs>
      </w:pPr>
      <w:r>
        <w:rPr>
          <w:smallCaps/>
        </w:rPr>
        <w:fldChar w:fldCharType="end"/>
      </w:r>
    </w:p>
    <w:p w14:paraId="25F1D912" w14:textId="77777777" w:rsidR="00ED3367" w:rsidRDefault="00ED3367">
      <w:pPr>
        <w:tabs>
          <w:tab w:val="clear" w:pos="426"/>
        </w:tabs>
        <w:sectPr w:rsidR="00ED3367">
          <w:footerReference w:type="even" r:id="rId9"/>
          <w:pgSz w:w="11906" w:h="16838"/>
          <w:pgMar w:top="1134" w:right="1700" w:bottom="1134" w:left="1418" w:header="851" w:footer="992" w:gutter="0"/>
          <w:pgNumType w:start="0"/>
          <w:cols w:space="425"/>
          <w:titlePg/>
          <w:docGrid w:linePitch="462"/>
        </w:sectPr>
      </w:pPr>
    </w:p>
    <w:p w14:paraId="4A2152B1" w14:textId="77777777" w:rsidR="00ED3367" w:rsidRDefault="0088078D">
      <w:pPr>
        <w:pStyle w:val="afc"/>
        <w:tabs>
          <w:tab w:val="clear" w:pos="426"/>
        </w:tabs>
        <w:rPr>
          <w:sz w:val="30"/>
          <w:szCs w:val="30"/>
        </w:rPr>
      </w:pPr>
      <w:bookmarkStart w:id="0" w:name="_Toc6031"/>
      <w:bookmarkStart w:id="1" w:name="_Toc432592808"/>
      <w:r>
        <w:rPr>
          <w:rFonts w:hint="eastAsia"/>
          <w:sz w:val="30"/>
          <w:szCs w:val="30"/>
        </w:rPr>
        <w:lastRenderedPageBreak/>
        <w:t>警示条款</w:t>
      </w:r>
      <w:bookmarkEnd w:id="0"/>
    </w:p>
    <w:p w14:paraId="7B6E3141" w14:textId="77777777" w:rsidR="00ED3367" w:rsidRDefault="0088078D">
      <w:pPr>
        <w:ind w:firstLineChars="200" w:firstLine="560"/>
        <w:rPr>
          <w:sz w:val="28"/>
          <w:szCs w:val="28"/>
        </w:rPr>
      </w:pPr>
      <w:r>
        <w:rPr>
          <w:rFonts w:hint="eastAsia"/>
          <w:sz w:val="28"/>
          <w:szCs w:val="28"/>
        </w:rPr>
        <w:t>《深圳经济特区政府采购条例》第五十七条供应商在政府采购中，有下列行为之一的，一至三年内禁止其参与本市政府采购，并由主管部门记入供应商诚信档案，处以采购金额千分之十以上千</w:t>
      </w:r>
      <w:proofErr w:type="gramStart"/>
      <w:r>
        <w:rPr>
          <w:rFonts w:hint="eastAsia"/>
          <w:sz w:val="28"/>
          <w:szCs w:val="28"/>
        </w:rPr>
        <w:t>分之二十</w:t>
      </w:r>
      <w:proofErr w:type="gramEnd"/>
      <w:r>
        <w:rPr>
          <w:rFonts w:hint="eastAsia"/>
          <w:sz w:val="28"/>
          <w:szCs w:val="28"/>
        </w:rPr>
        <w:t>以下的罚款；情节严重的，取消其参与本市政府采购资格，处以采购金额千分之二十以上千</w:t>
      </w:r>
      <w:proofErr w:type="gramStart"/>
      <w:r>
        <w:rPr>
          <w:rFonts w:hint="eastAsia"/>
          <w:sz w:val="28"/>
          <w:szCs w:val="28"/>
        </w:rPr>
        <w:t>分之三十</w:t>
      </w:r>
      <w:proofErr w:type="gramEnd"/>
      <w:r>
        <w:rPr>
          <w:rFonts w:hint="eastAsia"/>
          <w:sz w:val="28"/>
          <w:szCs w:val="28"/>
        </w:rPr>
        <w:t>以下的罚款，并由市场监管部门依法吊销其营业执照；给他人造成损失的，依法承担赔偿责任；涉嫌犯罪的，依法移送司法机关处理：</w:t>
      </w:r>
    </w:p>
    <w:p w14:paraId="4D648C77" w14:textId="77777777" w:rsidR="00ED3367" w:rsidRDefault="0088078D">
      <w:pPr>
        <w:ind w:firstLineChars="200" w:firstLine="560"/>
        <w:rPr>
          <w:sz w:val="28"/>
          <w:szCs w:val="28"/>
        </w:rPr>
      </w:pPr>
      <w:r>
        <w:rPr>
          <w:rFonts w:hint="eastAsia"/>
          <w:sz w:val="28"/>
          <w:szCs w:val="28"/>
        </w:rPr>
        <w:t>（一）在采购活动中应当回避而未回避的；</w:t>
      </w:r>
    </w:p>
    <w:p w14:paraId="256D82D4" w14:textId="77777777" w:rsidR="00ED3367" w:rsidRDefault="0088078D">
      <w:pPr>
        <w:ind w:firstLineChars="200" w:firstLine="560"/>
        <w:rPr>
          <w:sz w:val="28"/>
          <w:szCs w:val="28"/>
        </w:rPr>
      </w:pPr>
      <w:r>
        <w:rPr>
          <w:rFonts w:hint="eastAsia"/>
          <w:sz w:val="28"/>
          <w:szCs w:val="28"/>
        </w:rPr>
        <w:t>（二）未按本条例规定签订、履行采购合同，造成严重后果的；</w:t>
      </w:r>
    </w:p>
    <w:p w14:paraId="7540D16F" w14:textId="77777777" w:rsidR="00ED3367" w:rsidRDefault="0088078D">
      <w:pPr>
        <w:ind w:firstLineChars="200" w:firstLine="560"/>
        <w:rPr>
          <w:sz w:val="28"/>
          <w:szCs w:val="28"/>
        </w:rPr>
      </w:pPr>
      <w:r>
        <w:rPr>
          <w:rFonts w:hint="eastAsia"/>
          <w:sz w:val="28"/>
          <w:szCs w:val="28"/>
        </w:rPr>
        <w:t>（三）隐瞒真实情况，提供虚假资料的；</w:t>
      </w:r>
    </w:p>
    <w:p w14:paraId="52AF8808" w14:textId="77777777" w:rsidR="00ED3367" w:rsidRDefault="0088078D">
      <w:pPr>
        <w:ind w:firstLineChars="200" w:firstLine="560"/>
        <w:rPr>
          <w:sz w:val="28"/>
          <w:szCs w:val="28"/>
        </w:rPr>
      </w:pPr>
      <w:r>
        <w:rPr>
          <w:rFonts w:hint="eastAsia"/>
          <w:sz w:val="28"/>
          <w:szCs w:val="28"/>
        </w:rPr>
        <w:t>（四）以非法手段排斥其他供应商参与竞争的；</w:t>
      </w:r>
    </w:p>
    <w:p w14:paraId="33028CB9" w14:textId="77777777" w:rsidR="00ED3367" w:rsidRDefault="0088078D">
      <w:pPr>
        <w:ind w:firstLineChars="200" w:firstLine="560"/>
        <w:rPr>
          <w:sz w:val="28"/>
          <w:szCs w:val="28"/>
        </w:rPr>
      </w:pPr>
      <w:r>
        <w:rPr>
          <w:rFonts w:hint="eastAsia"/>
          <w:sz w:val="28"/>
          <w:szCs w:val="28"/>
        </w:rPr>
        <w:t>（五）与其他采购参加人串通投标的；</w:t>
      </w:r>
    </w:p>
    <w:p w14:paraId="03DD6BAE" w14:textId="77777777" w:rsidR="00ED3367" w:rsidRDefault="0088078D">
      <w:pPr>
        <w:ind w:firstLineChars="200" w:firstLine="560"/>
        <w:rPr>
          <w:sz w:val="28"/>
          <w:szCs w:val="28"/>
        </w:rPr>
      </w:pPr>
      <w:r>
        <w:rPr>
          <w:rFonts w:hint="eastAsia"/>
          <w:sz w:val="28"/>
          <w:szCs w:val="28"/>
        </w:rPr>
        <w:t>（六）恶意投诉的；</w:t>
      </w:r>
    </w:p>
    <w:p w14:paraId="607896D9" w14:textId="77777777" w:rsidR="00ED3367" w:rsidRDefault="0088078D">
      <w:pPr>
        <w:ind w:firstLineChars="200" w:firstLine="560"/>
        <w:rPr>
          <w:sz w:val="28"/>
          <w:szCs w:val="28"/>
        </w:rPr>
      </w:pPr>
      <w:r>
        <w:rPr>
          <w:rFonts w:hint="eastAsia"/>
          <w:sz w:val="28"/>
          <w:szCs w:val="28"/>
        </w:rPr>
        <w:t>（七）向采购项目相关人行贿或者提供其他不当利益的；</w:t>
      </w:r>
    </w:p>
    <w:p w14:paraId="0D3FFC38" w14:textId="77777777" w:rsidR="00ED3367" w:rsidRDefault="0088078D">
      <w:pPr>
        <w:ind w:firstLineChars="200" w:firstLine="560"/>
        <w:rPr>
          <w:sz w:val="28"/>
          <w:szCs w:val="28"/>
        </w:rPr>
      </w:pPr>
      <w:r>
        <w:rPr>
          <w:rFonts w:hint="eastAsia"/>
          <w:sz w:val="28"/>
          <w:szCs w:val="28"/>
        </w:rPr>
        <w:t>（八）阻碍、抗拒主管部门监督检查的；</w:t>
      </w:r>
    </w:p>
    <w:p w14:paraId="6ABBADB5" w14:textId="77777777" w:rsidR="00ED3367" w:rsidRDefault="0088078D">
      <w:pPr>
        <w:ind w:firstLineChars="200" w:firstLine="560"/>
        <w:rPr>
          <w:sz w:val="28"/>
          <w:szCs w:val="28"/>
        </w:rPr>
      </w:pPr>
      <w:r>
        <w:rPr>
          <w:rFonts w:hint="eastAsia"/>
          <w:sz w:val="28"/>
          <w:szCs w:val="28"/>
        </w:rPr>
        <w:t>（九）其他违反本条例规定的行为。</w:t>
      </w:r>
    </w:p>
    <w:p w14:paraId="3D03EFE4" w14:textId="77777777" w:rsidR="00ED3367" w:rsidRDefault="00ED3367">
      <w:pPr>
        <w:ind w:firstLineChars="200" w:firstLine="560"/>
        <w:rPr>
          <w:sz w:val="28"/>
          <w:szCs w:val="28"/>
        </w:rPr>
      </w:pPr>
    </w:p>
    <w:p w14:paraId="5B16D053" w14:textId="77777777" w:rsidR="00ED3367" w:rsidRDefault="00ED3367">
      <w:pPr>
        <w:ind w:firstLineChars="200" w:firstLine="560"/>
        <w:rPr>
          <w:sz w:val="28"/>
          <w:szCs w:val="28"/>
        </w:rPr>
      </w:pPr>
    </w:p>
    <w:p w14:paraId="1542D978" w14:textId="77777777" w:rsidR="00ED3367" w:rsidRDefault="0088078D">
      <w:pPr>
        <w:shd w:val="clear" w:color="auto" w:fill="auto"/>
        <w:tabs>
          <w:tab w:val="clear" w:pos="426"/>
        </w:tabs>
        <w:adjustRightInd/>
        <w:snapToGrid/>
        <w:spacing w:line="240" w:lineRule="auto"/>
        <w:jc w:val="left"/>
        <w:rPr>
          <w:rFonts w:ascii="Cambria" w:hAnsi="Cambria" w:cs="Times New Roman"/>
          <w:b/>
          <w:bCs/>
          <w:kern w:val="28"/>
          <w:sz w:val="28"/>
          <w:szCs w:val="32"/>
        </w:rPr>
      </w:pPr>
      <w:r>
        <w:rPr>
          <w:rFonts w:ascii="Cambria" w:hAnsi="Cambria" w:cs="Times New Roman"/>
          <w:b/>
          <w:bCs/>
          <w:kern w:val="28"/>
          <w:sz w:val="28"/>
          <w:szCs w:val="32"/>
        </w:rPr>
        <w:br w:type="page"/>
      </w:r>
    </w:p>
    <w:p w14:paraId="409D97DA" w14:textId="77777777" w:rsidR="00ED3367" w:rsidRDefault="00ED3367">
      <w:pPr>
        <w:shd w:val="clear" w:color="auto" w:fill="auto"/>
        <w:tabs>
          <w:tab w:val="clear" w:pos="426"/>
        </w:tabs>
        <w:adjustRightInd/>
        <w:snapToGrid/>
        <w:spacing w:line="240" w:lineRule="auto"/>
        <w:jc w:val="left"/>
        <w:rPr>
          <w:rFonts w:ascii="Cambria" w:hAnsi="Cambria" w:cs="Times New Roman"/>
          <w:b/>
          <w:bCs/>
          <w:kern w:val="28"/>
          <w:sz w:val="28"/>
          <w:szCs w:val="32"/>
        </w:rPr>
      </w:pPr>
    </w:p>
    <w:p w14:paraId="78D75611" w14:textId="77777777" w:rsidR="00ED3367" w:rsidRDefault="0088078D">
      <w:pPr>
        <w:pStyle w:val="afc"/>
        <w:tabs>
          <w:tab w:val="clear" w:pos="426"/>
        </w:tabs>
      </w:pPr>
      <w:bookmarkStart w:id="2" w:name="_Toc21046"/>
      <w:r>
        <w:rPr>
          <w:rFonts w:hint="eastAsia"/>
        </w:rPr>
        <w:t>项目关键信息</w:t>
      </w:r>
      <w:bookmarkEnd w:id="1"/>
      <w:bookmarkEnd w:id="2"/>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4"/>
        <w:gridCol w:w="6244"/>
      </w:tblGrid>
      <w:tr w:rsidR="00ED3367" w14:paraId="523158C1" w14:textId="77777777">
        <w:trPr>
          <w:trHeight w:val="567"/>
          <w:jc w:val="center"/>
        </w:trPr>
        <w:tc>
          <w:tcPr>
            <w:tcW w:w="2284" w:type="dxa"/>
            <w:vAlign w:val="center"/>
          </w:tcPr>
          <w:p w14:paraId="780DBC23" w14:textId="77777777" w:rsidR="00ED3367" w:rsidRDefault="0088078D">
            <w:pPr>
              <w:tabs>
                <w:tab w:val="clear" w:pos="426"/>
              </w:tabs>
              <w:adjustRightInd/>
              <w:snapToGrid/>
              <w:spacing w:line="240" w:lineRule="auto"/>
              <w:rPr>
                <w:szCs w:val="21"/>
              </w:rPr>
            </w:pPr>
            <w:r>
              <w:rPr>
                <w:rFonts w:hint="eastAsia"/>
                <w:szCs w:val="21"/>
              </w:rPr>
              <w:t>项目编号</w:t>
            </w:r>
          </w:p>
        </w:tc>
        <w:tc>
          <w:tcPr>
            <w:tcW w:w="6244" w:type="dxa"/>
            <w:vAlign w:val="center"/>
          </w:tcPr>
          <w:p w14:paraId="41F7958F" w14:textId="77777777" w:rsidR="00ED3367" w:rsidRDefault="0088078D">
            <w:pPr>
              <w:tabs>
                <w:tab w:val="clear" w:pos="426"/>
              </w:tabs>
              <w:adjustRightInd/>
              <w:snapToGrid/>
              <w:spacing w:line="240" w:lineRule="auto"/>
              <w:rPr>
                <w:szCs w:val="21"/>
              </w:rPr>
            </w:pPr>
            <w:r w:rsidRPr="00247CBD">
              <w:t>PSGZZX2019012</w:t>
            </w:r>
          </w:p>
        </w:tc>
      </w:tr>
      <w:tr w:rsidR="00ED3367" w14:paraId="1FB50C28" w14:textId="77777777">
        <w:trPr>
          <w:trHeight w:val="567"/>
          <w:jc w:val="center"/>
        </w:trPr>
        <w:tc>
          <w:tcPr>
            <w:tcW w:w="2284" w:type="dxa"/>
            <w:vAlign w:val="center"/>
          </w:tcPr>
          <w:p w14:paraId="4A26BABB" w14:textId="77777777" w:rsidR="00ED3367" w:rsidRDefault="0088078D">
            <w:pPr>
              <w:tabs>
                <w:tab w:val="clear" w:pos="426"/>
              </w:tabs>
              <w:adjustRightInd/>
              <w:snapToGrid/>
              <w:spacing w:line="240" w:lineRule="auto"/>
              <w:rPr>
                <w:szCs w:val="21"/>
              </w:rPr>
            </w:pPr>
            <w:r>
              <w:rPr>
                <w:rFonts w:hint="eastAsia"/>
                <w:szCs w:val="21"/>
              </w:rPr>
              <w:t>项目名称</w:t>
            </w:r>
          </w:p>
        </w:tc>
        <w:tc>
          <w:tcPr>
            <w:tcW w:w="6244" w:type="dxa"/>
            <w:vAlign w:val="center"/>
          </w:tcPr>
          <w:p w14:paraId="4AD670E0" w14:textId="77777777" w:rsidR="00ED3367" w:rsidRDefault="0088078D">
            <w:pPr>
              <w:tabs>
                <w:tab w:val="clear" w:pos="426"/>
              </w:tabs>
              <w:adjustRightInd/>
              <w:snapToGrid/>
              <w:spacing w:line="240" w:lineRule="auto"/>
              <w:rPr>
                <w:szCs w:val="21"/>
              </w:rPr>
            </w:pPr>
            <w:proofErr w:type="gramStart"/>
            <w:r>
              <w:rPr>
                <w:rFonts w:hint="eastAsia"/>
                <w:szCs w:val="21"/>
              </w:rPr>
              <w:t>坪山区</w:t>
            </w:r>
            <w:proofErr w:type="gramEnd"/>
            <w:r>
              <w:rPr>
                <w:rFonts w:hint="eastAsia"/>
                <w:szCs w:val="21"/>
              </w:rPr>
              <w:t>光祖中学物业管理服务采购</w:t>
            </w:r>
          </w:p>
        </w:tc>
      </w:tr>
      <w:tr w:rsidR="00ED3367" w14:paraId="5D63C2EB" w14:textId="77777777">
        <w:trPr>
          <w:trHeight w:val="567"/>
          <w:jc w:val="center"/>
        </w:trPr>
        <w:tc>
          <w:tcPr>
            <w:tcW w:w="2284" w:type="dxa"/>
            <w:vAlign w:val="center"/>
          </w:tcPr>
          <w:p w14:paraId="7FA018A5" w14:textId="77777777" w:rsidR="00ED3367" w:rsidRDefault="0088078D">
            <w:pPr>
              <w:tabs>
                <w:tab w:val="clear" w:pos="426"/>
              </w:tabs>
              <w:adjustRightInd/>
              <w:snapToGrid/>
              <w:spacing w:line="240" w:lineRule="auto"/>
              <w:rPr>
                <w:szCs w:val="21"/>
              </w:rPr>
            </w:pPr>
            <w:r>
              <w:rPr>
                <w:szCs w:val="21"/>
              </w:rPr>
              <w:t>项目类型</w:t>
            </w:r>
          </w:p>
        </w:tc>
        <w:tc>
          <w:tcPr>
            <w:tcW w:w="6244" w:type="dxa"/>
            <w:vAlign w:val="center"/>
          </w:tcPr>
          <w:p w14:paraId="3BDE6209" w14:textId="77777777" w:rsidR="00ED3367" w:rsidRDefault="0088078D">
            <w:pPr>
              <w:tabs>
                <w:tab w:val="clear" w:pos="426"/>
              </w:tabs>
              <w:adjustRightInd/>
              <w:snapToGrid/>
              <w:spacing w:line="240" w:lineRule="auto"/>
              <w:rPr>
                <w:szCs w:val="21"/>
              </w:rPr>
            </w:pPr>
            <w:r>
              <w:rPr>
                <w:rFonts w:hint="eastAsia"/>
                <w:szCs w:val="21"/>
              </w:rPr>
              <w:t>服务类</w:t>
            </w:r>
          </w:p>
        </w:tc>
      </w:tr>
      <w:tr w:rsidR="00ED3367" w14:paraId="3EE78192" w14:textId="77777777">
        <w:trPr>
          <w:trHeight w:val="567"/>
          <w:jc w:val="center"/>
        </w:trPr>
        <w:tc>
          <w:tcPr>
            <w:tcW w:w="2284" w:type="dxa"/>
            <w:vAlign w:val="center"/>
          </w:tcPr>
          <w:p w14:paraId="57398E6E" w14:textId="77777777" w:rsidR="00ED3367" w:rsidRDefault="0088078D">
            <w:pPr>
              <w:tabs>
                <w:tab w:val="clear" w:pos="426"/>
              </w:tabs>
              <w:adjustRightInd/>
              <w:snapToGrid/>
              <w:spacing w:line="240" w:lineRule="auto"/>
              <w:rPr>
                <w:szCs w:val="21"/>
              </w:rPr>
            </w:pPr>
            <w:r>
              <w:rPr>
                <w:szCs w:val="21"/>
              </w:rPr>
              <w:t>采购方式</w:t>
            </w:r>
          </w:p>
        </w:tc>
        <w:tc>
          <w:tcPr>
            <w:tcW w:w="6244" w:type="dxa"/>
            <w:vAlign w:val="center"/>
          </w:tcPr>
          <w:p w14:paraId="561A02BA" w14:textId="77777777" w:rsidR="00ED3367" w:rsidRDefault="0088078D">
            <w:pPr>
              <w:tabs>
                <w:tab w:val="clear" w:pos="426"/>
              </w:tabs>
              <w:adjustRightInd/>
              <w:snapToGrid/>
              <w:spacing w:line="240" w:lineRule="auto"/>
              <w:rPr>
                <w:szCs w:val="21"/>
              </w:rPr>
            </w:pPr>
            <w:r>
              <w:rPr>
                <w:rFonts w:hint="eastAsia"/>
                <w:szCs w:val="21"/>
              </w:rPr>
              <w:t>单一来源谈判</w:t>
            </w:r>
          </w:p>
        </w:tc>
      </w:tr>
      <w:tr w:rsidR="00ED3367" w14:paraId="5DBEBAF9" w14:textId="77777777">
        <w:trPr>
          <w:trHeight w:val="567"/>
          <w:jc w:val="center"/>
        </w:trPr>
        <w:tc>
          <w:tcPr>
            <w:tcW w:w="2284" w:type="dxa"/>
            <w:vAlign w:val="center"/>
          </w:tcPr>
          <w:p w14:paraId="52629C5F" w14:textId="77777777" w:rsidR="00ED3367" w:rsidRDefault="0088078D">
            <w:pPr>
              <w:tabs>
                <w:tab w:val="clear" w:pos="426"/>
              </w:tabs>
              <w:adjustRightInd/>
              <w:snapToGrid/>
              <w:spacing w:line="240" w:lineRule="auto"/>
              <w:rPr>
                <w:szCs w:val="21"/>
              </w:rPr>
            </w:pPr>
            <w:r>
              <w:rPr>
                <w:szCs w:val="21"/>
              </w:rPr>
              <w:t>货币类型</w:t>
            </w:r>
          </w:p>
        </w:tc>
        <w:tc>
          <w:tcPr>
            <w:tcW w:w="6244" w:type="dxa"/>
            <w:vAlign w:val="center"/>
          </w:tcPr>
          <w:p w14:paraId="2C15DCA7" w14:textId="77777777" w:rsidR="00ED3367" w:rsidRDefault="0088078D">
            <w:pPr>
              <w:tabs>
                <w:tab w:val="clear" w:pos="426"/>
              </w:tabs>
              <w:adjustRightInd/>
              <w:snapToGrid/>
              <w:spacing w:line="240" w:lineRule="auto"/>
              <w:rPr>
                <w:szCs w:val="21"/>
              </w:rPr>
            </w:pPr>
            <w:r>
              <w:rPr>
                <w:szCs w:val="21"/>
              </w:rPr>
              <w:t>人民币</w:t>
            </w:r>
          </w:p>
        </w:tc>
      </w:tr>
      <w:tr w:rsidR="00ED3367" w14:paraId="5E117AC4" w14:textId="77777777">
        <w:trPr>
          <w:trHeight w:val="567"/>
          <w:jc w:val="center"/>
        </w:trPr>
        <w:tc>
          <w:tcPr>
            <w:tcW w:w="2284" w:type="dxa"/>
            <w:vAlign w:val="center"/>
          </w:tcPr>
          <w:p w14:paraId="7917C728" w14:textId="77777777" w:rsidR="00ED3367" w:rsidRDefault="0088078D">
            <w:pPr>
              <w:tabs>
                <w:tab w:val="clear" w:pos="426"/>
              </w:tabs>
              <w:adjustRightInd/>
              <w:snapToGrid/>
              <w:spacing w:line="240" w:lineRule="auto"/>
              <w:rPr>
                <w:szCs w:val="21"/>
              </w:rPr>
            </w:pPr>
            <w:r>
              <w:rPr>
                <w:rFonts w:hint="eastAsia"/>
                <w:szCs w:val="21"/>
              </w:rPr>
              <w:t>预算金额</w:t>
            </w:r>
          </w:p>
        </w:tc>
        <w:tc>
          <w:tcPr>
            <w:tcW w:w="6244" w:type="dxa"/>
            <w:vAlign w:val="center"/>
          </w:tcPr>
          <w:p w14:paraId="20404E88" w14:textId="77777777" w:rsidR="00ED3367" w:rsidRDefault="0088078D" w:rsidP="0088078D">
            <w:pPr>
              <w:tabs>
                <w:tab w:val="clear" w:pos="426"/>
              </w:tabs>
              <w:adjustRightInd/>
              <w:snapToGrid/>
              <w:spacing w:line="240" w:lineRule="auto"/>
              <w:rPr>
                <w:bCs/>
                <w:szCs w:val="21"/>
              </w:rPr>
            </w:pPr>
            <w:r>
              <w:rPr>
                <w:rFonts w:eastAsia="微软雅黑" w:hint="eastAsia"/>
                <w:bCs/>
                <w:szCs w:val="21"/>
              </w:rPr>
              <w:t>¥</w:t>
            </w:r>
            <w:r w:rsidRPr="0088078D">
              <w:rPr>
                <w:rFonts w:eastAsia="微软雅黑"/>
                <w:bCs/>
                <w:szCs w:val="21"/>
              </w:rPr>
              <w:t>900,000</w:t>
            </w:r>
            <w:r>
              <w:rPr>
                <w:rFonts w:eastAsia="微软雅黑" w:hint="eastAsia"/>
                <w:bCs/>
                <w:szCs w:val="21"/>
              </w:rPr>
              <w:t>.00</w:t>
            </w:r>
            <w:r>
              <w:rPr>
                <w:rFonts w:hint="eastAsia"/>
                <w:bCs/>
                <w:szCs w:val="21"/>
              </w:rPr>
              <w:t>元（人民币</w:t>
            </w:r>
            <w:r w:rsidRPr="0088078D">
              <w:rPr>
                <w:rFonts w:hint="eastAsia"/>
                <w:bCs/>
                <w:szCs w:val="21"/>
              </w:rPr>
              <w:t>玖拾万</w:t>
            </w:r>
            <w:r>
              <w:rPr>
                <w:rFonts w:hint="eastAsia"/>
                <w:bCs/>
                <w:szCs w:val="21"/>
              </w:rPr>
              <w:t>元整）</w:t>
            </w:r>
          </w:p>
        </w:tc>
      </w:tr>
      <w:tr w:rsidR="00ED3367" w14:paraId="337D4D00" w14:textId="77777777">
        <w:trPr>
          <w:trHeight w:val="745"/>
          <w:jc w:val="center"/>
        </w:trPr>
        <w:tc>
          <w:tcPr>
            <w:tcW w:w="2284" w:type="dxa"/>
            <w:vAlign w:val="center"/>
          </w:tcPr>
          <w:p w14:paraId="5F9F965B" w14:textId="77777777" w:rsidR="00ED3367" w:rsidRDefault="0088078D">
            <w:pPr>
              <w:tabs>
                <w:tab w:val="clear" w:pos="426"/>
              </w:tabs>
              <w:adjustRightInd/>
              <w:snapToGrid/>
              <w:spacing w:line="240" w:lineRule="auto"/>
              <w:rPr>
                <w:bCs/>
                <w:szCs w:val="21"/>
              </w:rPr>
            </w:pPr>
            <w:r>
              <w:rPr>
                <w:rFonts w:hint="eastAsia"/>
                <w:bCs/>
                <w:szCs w:val="21"/>
              </w:rPr>
              <w:t>投标保证金</w:t>
            </w:r>
          </w:p>
        </w:tc>
        <w:tc>
          <w:tcPr>
            <w:tcW w:w="6244" w:type="dxa"/>
            <w:vAlign w:val="center"/>
          </w:tcPr>
          <w:p w14:paraId="08580325" w14:textId="77777777" w:rsidR="00ED3367" w:rsidRDefault="0088078D">
            <w:pPr>
              <w:tabs>
                <w:tab w:val="clear" w:pos="426"/>
              </w:tabs>
              <w:adjustRightInd/>
              <w:snapToGrid/>
              <w:spacing w:line="240" w:lineRule="auto"/>
              <w:rPr>
                <w:snapToGrid w:val="0"/>
                <w:szCs w:val="21"/>
                <w:u w:val="single"/>
                <w:lang w:val="zh-CN"/>
              </w:rPr>
            </w:pPr>
            <w:r>
              <w:rPr>
                <w:rFonts w:hint="eastAsia"/>
                <w:szCs w:val="21"/>
              </w:rPr>
              <w:t>投标保证金为人民币</w:t>
            </w:r>
            <w:r>
              <w:rPr>
                <w:rFonts w:hint="eastAsia"/>
                <w:szCs w:val="21"/>
                <w:u w:val="single"/>
              </w:rPr>
              <w:t>/</w:t>
            </w:r>
            <w:r>
              <w:rPr>
                <w:rFonts w:hint="eastAsia"/>
                <w:szCs w:val="21"/>
              </w:rPr>
              <w:t>元整；投标保证金应在投标有效期截止日后九十（90）天内保持有效。</w:t>
            </w:r>
          </w:p>
        </w:tc>
      </w:tr>
      <w:tr w:rsidR="00ED3367" w14:paraId="0EF73910" w14:textId="77777777">
        <w:trPr>
          <w:trHeight w:val="567"/>
          <w:jc w:val="center"/>
        </w:trPr>
        <w:tc>
          <w:tcPr>
            <w:tcW w:w="2284" w:type="dxa"/>
            <w:vAlign w:val="center"/>
          </w:tcPr>
          <w:p w14:paraId="68FFD96E" w14:textId="77777777" w:rsidR="00ED3367" w:rsidRDefault="0088078D">
            <w:pPr>
              <w:tabs>
                <w:tab w:val="clear" w:pos="426"/>
              </w:tabs>
              <w:adjustRightInd/>
              <w:snapToGrid/>
              <w:spacing w:line="240" w:lineRule="auto"/>
            </w:pPr>
            <w:r>
              <w:rPr>
                <w:rFonts w:hint="eastAsia"/>
              </w:rPr>
              <w:t>谈判应答人的替代方案</w:t>
            </w:r>
          </w:p>
        </w:tc>
        <w:tc>
          <w:tcPr>
            <w:tcW w:w="6244" w:type="dxa"/>
            <w:vAlign w:val="center"/>
          </w:tcPr>
          <w:p w14:paraId="3A454866" w14:textId="77777777" w:rsidR="00ED3367" w:rsidRDefault="0088078D">
            <w:pPr>
              <w:tabs>
                <w:tab w:val="clear" w:pos="426"/>
              </w:tabs>
              <w:adjustRightInd/>
              <w:snapToGrid/>
              <w:spacing w:line="240" w:lineRule="auto"/>
              <w:rPr>
                <w:u w:val="single"/>
              </w:rPr>
            </w:pPr>
            <w:r>
              <w:rPr>
                <w:rFonts w:hint="eastAsia"/>
                <w:szCs w:val="21"/>
              </w:rPr>
              <w:t>不允许</w:t>
            </w:r>
          </w:p>
        </w:tc>
      </w:tr>
      <w:tr w:rsidR="00ED3367" w14:paraId="395109D1" w14:textId="77777777">
        <w:trPr>
          <w:trHeight w:val="567"/>
          <w:jc w:val="center"/>
        </w:trPr>
        <w:tc>
          <w:tcPr>
            <w:tcW w:w="2284" w:type="dxa"/>
            <w:vAlign w:val="center"/>
          </w:tcPr>
          <w:p w14:paraId="3D54E3A5" w14:textId="77777777" w:rsidR="00ED3367" w:rsidRDefault="0088078D">
            <w:pPr>
              <w:tabs>
                <w:tab w:val="clear" w:pos="426"/>
              </w:tabs>
              <w:adjustRightInd/>
              <w:snapToGrid/>
              <w:spacing w:line="240" w:lineRule="auto"/>
            </w:pPr>
            <w:r>
              <w:rPr>
                <w:rFonts w:hint="eastAsia"/>
              </w:rPr>
              <w:t>投标有效期</w:t>
            </w:r>
          </w:p>
        </w:tc>
        <w:tc>
          <w:tcPr>
            <w:tcW w:w="6244" w:type="dxa"/>
            <w:vAlign w:val="center"/>
          </w:tcPr>
          <w:p w14:paraId="7CADF9B2" w14:textId="77777777" w:rsidR="00ED3367" w:rsidRDefault="0088078D">
            <w:pPr>
              <w:tabs>
                <w:tab w:val="clear" w:pos="426"/>
              </w:tabs>
              <w:adjustRightInd/>
              <w:snapToGrid/>
              <w:spacing w:line="240" w:lineRule="auto"/>
              <w:rPr>
                <w:szCs w:val="21"/>
              </w:rPr>
            </w:pPr>
            <w:r>
              <w:rPr>
                <w:rFonts w:hint="eastAsia"/>
                <w:szCs w:val="21"/>
              </w:rPr>
              <w:t>90天</w:t>
            </w:r>
          </w:p>
        </w:tc>
      </w:tr>
      <w:tr w:rsidR="00ED3367" w14:paraId="06CFF515" w14:textId="77777777">
        <w:trPr>
          <w:trHeight w:val="984"/>
          <w:jc w:val="center"/>
        </w:trPr>
        <w:tc>
          <w:tcPr>
            <w:tcW w:w="2284" w:type="dxa"/>
            <w:vAlign w:val="center"/>
          </w:tcPr>
          <w:p w14:paraId="74F25CFB" w14:textId="77777777" w:rsidR="00ED3367" w:rsidRDefault="0088078D">
            <w:pPr>
              <w:tabs>
                <w:tab w:val="clear" w:pos="426"/>
              </w:tabs>
              <w:adjustRightInd/>
              <w:snapToGrid/>
              <w:spacing w:line="240" w:lineRule="auto"/>
            </w:pPr>
            <w:r>
              <w:rPr>
                <w:rFonts w:hint="eastAsia"/>
              </w:rPr>
              <w:t>履约担保金额</w:t>
            </w:r>
          </w:p>
        </w:tc>
        <w:tc>
          <w:tcPr>
            <w:tcW w:w="6244" w:type="dxa"/>
            <w:vAlign w:val="center"/>
          </w:tcPr>
          <w:p w14:paraId="10E60305" w14:textId="77777777" w:rsidR="00ED3367" w:rsidRDefault="0088078D">
            <w:pPr>
              <w:tabs>
                <w:tab w:val="clear" w:pos="426"/>
              </w:tabs>
              <w:adjustRightInd/>
              <w:snapToGrid/>
              <w:spacing w:line="240" w:lineRule="auto"/>
            </w:pPr>
            <w:r>
              <w:rPr>
                <w:rFonts w:hint="eastAsia"/>
              </w:rPr>
              <w:sym w:font="Wingdings 2" w:char="0052"/>
            </w:r>
            <w:r>
              <w:rPr>
                <w:rFonts w:hint="eastAsia"/>
              </w:rPr>
              <w:t>不提交□</w:t>
            </w:r>
            <w:r>
              <w:t>提交</w:t>
            </w:r>
          </w:p>
          <w:p w14:paraId="630E97C7" w14:textId="77777777" w:rsidR="00ED3367" w:rsidRDefault="0088078D">
            <w:pPr>
              <w:tabs>
                <w:tab w:val="clear" w:pos="426"/>
              </w:tabs>
              <w:adjustRightInd/>
              <w:snapToGrid/>
              <w:spacing w:line="240" w:lineRule="auto"/>
            </w:pPr>
            <w:r>
              <w:rPr>
                <w:rFonts w:hint="eastAsia"/>
              </w:rPr>
              <w:t>担保金额：为中标价的</w:t>
            </w:r>
            <w:r>
              <w:rPr>
                <w:rFonts w:hint="eastAsia"/>
                <w:u w:val="single"/>
              </w:rPr>
              <w:t>/</w:t>
            </w:r>
            <w:r>
              <w:t>%或</w:t>
            </w:r>
            <w:r>
              <w:rPr>
                <w:u w:val="single"/>
              </w:rPr>
              <w:t>/</w:t>
            </w:r>
            <w:r>
              <w:t>万元</w:t>
            </w:r>
          </w:p>
          <w:p w14:paraId="41E199A4" w14:textId="77777777" w:rsidR="00ED3367" w:rsidRDefault="0088078D">
            <w:pPr>
              <w:tabs>
                <w:tab w:val="clear" w:pos="426"/>
              </w:tabs>
              <w:adjustRightInd/>
              <w:snapToGrid/>
              <w:spacing w:line="240" w:lineRule="auto"/>
            </w:pPr>
            <w:r>
              <w:rPr>
                <w:rFonts w:hint="eastAsia"/>
              </w:rPr>
              <w:t>担保提交时间：收到中标通知书后，并在签订合同前提交</w:t>
            </w:r>
          </w:p>
        </w:tc>
      </w:tr>
      <w:tr w:rsidR="00ED3367" w14:paraId="31421BAC" w14:textId="77777777">
        <w:trPr>
          <w:trHeight w:val="567"/>
          <w:jc w:val="center"/>
        </w:trPr>
        <w:tc>
          <w:tcPr>
            <w:tcW w:w="2284" w:type="dxa"/>
            <w:vAlign w:val="center"/>
          </w:tcPr>
          <w:p w14:paraId="72F9EB8F" w14:textId="77777777" w:rsidR="00ED3367" w:rsidRDefault="0088078D">
            <w:pPr>
              <w:tabs>
                <w:tab w:val="clear" w:pos="426"/>
              </w:tabs>
              <w:adjustRightInd/>
              <w:snapToGrid/>
              <w:spacing w:line="240" w:lineRule="auto"/>
            </w:pPr>
            <w:r>
              <w:rPr>
                <w:rFonts w:hint="eastAsia"/>
              </w:rPr>
              <w:t>谈判应答文件份数</w:t>
            </w:r>
          </w:p>
        </w:tc>
        <w:tc>
          <w:tcPr>
            <w:tcW w:w="6244" w:type="dxa"/>
            <w:vAlign w:val="center"/>
          </w:tcPr>
          <w:p w14:paraId="78CED158" w14:textId="77777777" w:rsidR="00ED3367" w:rsidRDefault="0088078D">
            <w:pPr>
              <w:tabs>
                <w:tab w:val="clear" w:pos="426"/>
              </w:tabs>
              <w:adjustRightInd/>
              <w:snapToGrid/>
              <w:spacing w:line="240" w:lineRule="auto"/>
            </w:pPr>
            <w:r>
              <w:rPr>
                <w:rFonts w:hint="eastAsia"/>
              </w:rPr>
              <w:t>纸质谈判应答文件</w:t>
            </w:r>
            <w:proofErr w:type="gramStart"/>
            <w:r>
              <w:rPr>
                <w:rFonts w:hint="eastAsia"/>
              </w:rPr>
              <w:t>一</w:t>
            </w:r>
            <w:proofErr w:type="gramEnd"/>
            <w:r>
              <w:rPr>
                <w:rFonts w:hint="eastAsia"/>
              </w:rPr>
              <w:t>正本、四副本，开标信封一份</w:t>
            </w:r>
          </w:p>
        </w:tc>
      </w:tr>
      <w:tr w:rsidR="00ED3367" w14:paraId="3AD6534C" w14:textId="77777777">
        <w:trPr>
          <w:trHeight w:val="567"/>
          <w:jc w:val="center"/>
        </w:trPr>
        <w:tc>
          <w:tcPr>
            <w:tcW w:w="2284" w:type="dxa"/>
            <w:vAlign w:val="center"/>
          </w:tcPr>
          <w:p w14:paraId="502C7551" w14:textId="77777777" w:rsidR="00ED3367" w:rsidRDefault="0088078D">
            <w:pPr>
              <w:tabs>
                <w:tab w:val="clear" w:pos="426"/>
              </w:tabs>
              <w:adjustRightInd/>
              <w:snapToGrid/>
              <w:spacing w:line="240" w:lineRule="auto"/>
            </w:pPr>
            <w:r>
              <w:rPr>
                <w:rFonts w:hint="eastAsia"/>
              </w:rPr>
              <w:t>谈判应答文件电子档</w:t>
            </w:r>
          </w:p>
        </w:tc>
        <w:tc>
          <w:tcPr>
            <w:tcW w:w="6244" w:type="dxa"/>
            <w:vAlign w:val="center"/>
          </w:tcPr>
          <w:p w14:paraId="549D8A7A" w14:textId="77777777" w:rsidR="00ED3367" w:rsidRDefault="0088078D">
            <w:pPr>
              <w:tabs>
                <w:tab w:val="clear" w:pos="426"/>
              </w:tabs>
              <w:adjustRightInd/>
              <w:snapToGrid/>
              <w:spacing w:line="240" w:lineRule="auto"/>
            </w:pPr>
            <w:r>
              <w:rPr>
                <w:rFonts w:hint="eastAsia"/>
              </w:rPr>
              <w:t>U盘一个（谈判应答文件正本盖章后的彩色扫描件，</w:t>
            </w:r>
            <w:r>
              <w:t>PDF格式）</w:t>
            </w:r>
          </w:p>
        </w:tc>
      </w:tr>
    </w:tbl>
    <w:p w14:paraId="4B465071" w14:textId="77777777" w:rsidR="00ED3367" w:rsidRDefault="00ED3367">
      <w:pPr>
        <w:widowControl w:val="0"/>
        <w:shd w:val="clear" w:color="auto" w:fill="auto"/>
        <w:tabs>
          <w:tab w:val="clear" w:pos="426"/>
        </w:tabs>
        <w:adjustRightInd/>
        <w:snapToGrid/>
        <w:spacing w:line="240" w:lineRule="auto"/>
        <w:jc w:val="left"/>
        <w:rPr>
          <w:rFonts w:ascii="Calibri" w:hAnsi="Calibri" w:cs="Times New Roman"/>
          <w:b/>
          <w:kern w:val="2"/>
          <w:szCs w:val="22"/>
        </w:rPr>
      </w:pPr>
    </w:p>
    <w:p w14:paraId="6388E3FA" w14:textId="77777777" w:rsidR="00ED3367" w:rsidRDefault="0088078D">
      <w:pPr>
        <w:pStyle w:val="afc"/>
        <w:tabs>
          <w:tab w:val="clear" w:pos="426"/>
        </w:tabs>
      </w:pPr>
      <w:r>
        <w:br w:type="page"/>
      </w:r>
      <w:bookmarkStart w:id="3" w:name="_Toc19305"/>
      <w:r>
        <w:rPr>
          <w:rFonts w:hint="eastAsia"/>
        </w:rPr>
        <w:lastRenderedPageBreak/>
        <w:t>资格、符合性评审条款</w:t>
      </w:r>
      <w:bookmarkEnd w:id="3"/>
    </w:p>
    <w:p w14:paraId="159EE15D" w14:textId="77777777" w:rsidR="00ED3367" w:rsidRDefault="0088078D">
      <w:pPr>
        <w:jc w:val="center"/>
        <w:rPr>
          <w:b/>
          <w:color w:val="FF0000"/>
        </w:rPr>
      </w:pPr>
      <w:r>
        <w:rPr>
          <w:rFonts w:hint="eastAsia"/>
          <w:b/>
          <w:color w:val="FF0000"/>
        </w:rPr>
        <w:t>（凡有下列情形之一的，谈判应答文件无效，投标作无效标处理</w:t>
      </w:r>
      <w:r>
        <w:rPr>
          <w:rFonts w:ascii="黑体" w:eastAsia="黑体" w:hint="eastAsia"/>
          <w:color w:val="FF0000"/>
          <w:szCs w:val="21"/>
        </w:rPr>
        <w:t>）</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7883"/>
      </w:tblGrid>
      <w:tr w:rsidR="00ED3367" w14:paraId="35CD9F73" w14:textId="77777777">
        <w:trPr>
          <w:trHeight w:val="578"/>
        </w:trPr>
        <w:tc>
          <w:tcPr>
            <w:tcW w:w="645" w:type="dxa"/>
            <w:vAlign w:val="center"/>
          </w:tcPr>
          <w:p w14:paraId="0B3863B6" w14:textId="77777777" w:rsidR="00ED3367" w:rsidRDefault="0088078D">
            <w:pPr>
              <w:tabs>
                <w:tab w:val="clear" w:pos="426"/>
              </w:tabs>
              <w:adjustRightInd/>
              <w:snapToGrid/>
              <w:spacing w:line="240" w:lineRule="auto"/>
              <w:jc w:val="center"/>
              <w:rPr>
                <w:b/>
              </w:rPr>
            </w:pPr>
            <w:r>
              <w:rPr>
                <w:rFonts w:hint="eastAsia"/>
                <w:b/>
              </w:rPr>
              <w:t>序号</w:t>
            </w:r>
          </w:p>
        </w:tc>
        <w:tc>
          <w:tcPr>
            <w:tcW w:w="7883" w:type="dxa"/>
            <w:vAlign w:val="center"/>
          </w:tcPr>
          <w:p w14:paraId="0D55F611" w14:textId="77777777" w:rsidR="00ED3367" w:rsidRDefault="0088078D">
            <w:pPr>
              <w:tabs>
                <w:tab w:val="clear" w:pos="426"/>
              </w:tabs>
              <w:adjustRightInd/>
              <w:snapToGrid/>
              <w:spacing w:line="240" w:lineRule="auto"/>
              <w:jc w:val="center"/>
              <w:rPr>
                <w:b/>
              </w:rPr>
            </w:pPr>
            <w:r>
              <w:rPr>
                <w:rFonts w:hint="eastAsia"/>
                <w:b/>
              </w:rPr>
              <w:t>评审内容</w:t>
            </w:r>
          </w:p>
        </w:tc>
      </w:tr>
      <w:tr w:rsidR="00ED3367" w14:paraId="1ADC8D60" w14:textId="77777777">
        <w:trPr>
          <w:trHeight w:val="578"/>
        </w:trPr>
        <w:tc>
          <w:tcPr>
            <w:tcW w:w="8528" w:type="dxa"/>
            <w:gridSpan w:val="2"/>
            <w:vAlign w:val="center"/>
          </w:tcPr>
          <w:p w14:paraId="2C6ADE3D" w14:textId="77777777" w:rsidR="00ED3367" w:rsidRDefault="0088078D">
            <w:pPr>
              <w:tabs>
                <w:tab w:val="clear" w:pos="426"/>
              </w:tabs>
              <w:adjustRightInd/>
              <w:snapToGrid/>
              <w:spacing w:line="240" w:lineRule="auto"/>
              <w:jc w:val="center"/>
              <w:rPr>
                <w:b/>
              </w:rPr>
            </w:pPr>
            <w:r>
              <w:rPr>
                <w:rFonts w:hint="eastAsia"/>
              </w:rPr>
              <w:t>资格性审查表</w:t>
            </w:r>
          </w:p>
        </w:tc>
      </w:tr>
      <w:tr w:rsidR="00ED3367" w14:paraId="0495D25E" w14:textId="77777777">
        <w:trPr>
          <w:trHeight w:val="751"/>
        </w:trPr>
        <w:tc>
          <w:tcPr>
            <w:tcW w:w="645" w:type="dxa"/>
            <w:vAlign w:val="center"/>
          </w:tcPr>
          <w:p w14:paraId="1A284CBB" w14:textId="77777777" w:rsidR="00ED3367" w:rsidRDefault="00ED3367">
            <w:pPr>
              <w:numPr>
                <w:ilvl w:val="0"/>
                <w:numId w:val="20"/>
              </w:numPr>
              <w:tabs>
                <w:tab w:val="clear" w:pos="426"/>
              </w:tabs>
              <w:adjustRightInd/>
              <w:snapToGrid/>
              <w:spacing w:line="240" w:lineRule="auto"/>
              <w:ind w:left="0" w:firstLine="0"/>
              <w:jc w:val="center"/>
            </w:pPr>
          </w:p>
        </w:tc>
        <w:tc>
          <w:tcPr>
            <w:tcW w:w="7883" w:type="dxa"/>
            <w:vAlign w:val="center"/>
          </w:tcPr>
          <w:p w14:paraId="171465E5" w14:textId="77777777" w:rsidR="00ED3367" w:rsidRDefault="0088078D">
            <w:pPr>
              <w:tabs>
                <w:tab w:val="clear" w:pos="426"/>
              </w:tabs>
              <w:adjustRightInd/>
              <w:snapToGrid/>
              <w:spacing w:line="240" w:lineRule="auto"/>
            </w:pPr>
            <w:r>
              <w:rPr>
                <w:rFonts w:hint="eastAsia"/>
              </w:rPr>
              <w:t>谈判应答人不具备招标资质要求，或未提交相应资质证明材料；(详见采购公告“谈判应答人资质要求”，其中未列示的资质要求不得导致废标。)</w:t>
            </w:r>
          </w:p>
        </w:tc>
      </w:tr>
      <w:tr w:rsidR="00ED3367" w14:paraId="536CDB42" w14:textId="77777777">
        <w:trPr>
          <w:trHeight w:val="578"/>
        </w:trPr>
        <w:tc>
          <w:tcPr>
            <w:tcW w:w="8528" w:type="dxa"/>
            <w:gridSpan w:val="2"/>
            <w:vAlign w:val="center"/>
          </w:tcPr>
          <w:p w14:paraId="02B42144" w14:textId="77777777" w:rsidR="00ED3367" w:rsidRDefault="0088078D">
            <w:pPr>
              <w:tabs>
                <w:tab w:val="clear" w:pos="426"/>
              </w:tabs>
              <w:adjustRightInd/>
              <w:snapToGrid/>
              <w:spacing w:line="240" w:lineRule="auto"/>
              <w:jc w:val="center"/>
            </w:pPr>
            <w:r>
              <w:rPr>
                <w:rFonts w:hint="eastAsia"/>
              </w:rPr>
              <w:t>符合性审查表</w:t>
            </w:r>
          </w:p>
        </w:tc>
      </w:tr>
      <w:tr w:rsidR="00ED3367" w14:paraId="470949C7" w14:textId="77777777">
        <w:trPr>
          <w:cantSplit/>
          <w:trHeight w:val="527"/>
        </w:trPr>
        <w:tc>
          <w:tcPr>
            <w:tcW w:w="645" w:type="dxa"/>
            <w:vAlign w:val="center"/>
          </w:tcPr>
          <w:p w14:paraId="12245D9B" w14:textId="77777777" w:rsidR="00ED3367" w:rsidRDefault="00ED3367">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14:paraId="1827B9A2" w14:textId="77777777" w:rsidR="00ED3367" w:rsidRDefault="0088078D">
            <w:pPr>
              <w:tabs>
                <w:tab w:val="clear" w:pos="426"/>
              </w:tabs>
              <w:adjustRightInd/>
              <w:snapToGrid/>
              <w:spacing w:line="240" w:lineRule="auto"/>
            </w:pPr>
            <w:r>
              <w:rPr>
                <w:rFonts w:hint="eastAsia"/>
              </w:rPr>
              <w:t>未按照谈判文件规定要求签署、盖章或谈判应答文件没有法定代表人签字，或签字人没有法定代表人有效授权书的；</w:t>
            </w:r>
          </w:p>
        </w:tc>
      </w:tr>
      <w:tr w:rsidR="00ED3367" w14:paraId="64CB5FD1" w14:textId="77777777">
        <w:trPr>
          <w:cantSplit/>
          <w:trHeight w:val="527"/>
        </w:trPr>
        <w:tc>
          <w:tcPr>
            <w:tcW w:w="645" w:type="dxa"/>
            <w:vAlign w:val="center"/>
          </w:tcPr>
          <w:p w14:paraId="4A602D89" w14:textId="77777777" w:rsidR="00ED3367" w:rsidRDefault="00ED3367">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14:paraId="66BFBD3B" w14:textId="77777777" w:rsidR="00ED3367" w:rsidRDefault="0088078D">
            <w:pPr>
              <w:tabs>
                <w:tab w:val="clear" w:pos="426"/>
              </w:tabs>
              <w:adjustRightInd/>
              <w:snapToGrid/>
              <w:spacing w:line="240" w:lineRule="auto"/>
            </w:pPr>
            <w:r>
              <w:rPr>
                <w:rFonts w:hint="eastAsia"/>
              </w:rPr>
              <w:t>投标总价或分项报价高于财政预算限额（最高投标限价）；</w:t>
            </w:r>
          </w:p>
        </w:tc>
      </w:tr>
      <w:tr w:rsidR="00ED3367" w14:paraId="506DDDF9" w14:textId="77777777">
        <w:trPr>
          <w:cantSplit/>
          <w:trHeight w:val="409"/>
        </w:trPr>
        <w:tc>
          <w:tcPr>
            <w:tcW w:w="645" w:type="dxa"/>
            <w:vAlign w:val="center"/>
          </w:tcPr>
          <w:p w14:paraId="6927B787" w14:textId="77777777" w:rsidR="00ED3367" w:rsidRDefault="00ED3367">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14:paraId="33B8B7BF" w14:textId="77777777" w:rsidR="00ED3367" w:rsidRDefault="0088078D">
            <w:pPr>
              <w:tabs>
                <w:tab w:val="clear" w:pos="426"/>
              </w:tabs>
              <w:adjustRightInd/>
              <w:snapToGrid/>
              <w:spacing w:line="240" w:lineRule="auto"/>
            </w:pPr>
            <w:r>
              <w:rPr>
                <w:szCs w:val="21"/>
              </w:rPr>
              <w:t>同一项目出现两个及以上报价，且按规定无法确定哪个是有效报价；</w:t>
            </w:r>
          </w:p>
        </w:tc>
      </w:tr>
      <w:tr w:rsidR="00ED3367" w14:paraId="7F654482" w14:textId="77777777">
        <w:trPr>
          <w:cantSplit/>
          <w:trHeight w:val="527"/>
        </w:trPr>
        <w:tc>
          <w:tcPr>
            <w:tcW w:w="645" w:type="dxa"/>
            <w:vAlign w:val="center"/>
          </w:tcPr>
          <w:p w14:paraId="21E96D27" w14:textId="77777777" w:rsidR="00ED3367" w:rsidRDefault="00ED3367">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14:paraId="130D46E4" w14:textId="77777777" w:rsidR="00ED3367" w:rsidRDefault="0088078D">
            <w:pPr>
              <w:spacing w:line="240" w:lineRule="auto"/>
              <w:jc w:val="left"/>
            </w:pPr>
            <w:r>
              <w:rPr>
                <w:rFonts w:hint="eastAsia"/>
              </w:rPr>
              <w:t>谈判应答文件载明的服务期超过谈判文件规定的期限；</w:t>
            </w:r>
          </w:p>
        </w:tc>
      </w:tr>
      <w:tr w:rsidR="00ED3367" w14:paraId="2C13D3DB" w14:textId="77777777">
        <w:trPr>
          <w:cantSplit/>
          <w:trHeight w:val="527"/>
        </w:trPr>
        <w:tc>
          <w:tcPr>
            <w:tcW w:w="645" w:type="dxa"/>
            <w:vAlign w:val="center"/>
          </w:tcPr>
          <w:p w14:paraId="6B022B75" w14:textId="77777777" w:rsidR="00ED3367" w:rsidRDefault="00ED3367">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14:paraId="4D4A07A3" w14:textId="77777777" w:rsidR="00ED3367" w:rsidRDefault="0088078D">
            <w:pPr>
              <w:tabs>
                <w:tab w:val="clear" w:pos="426"/>
              </w:tabs>
              <w:adjustRightInd/>
              <w:snapToGrid/>
              <w:spacing w:line="240" w:lineRule="auto"/>
            </w:pPr>
            <w:r>
              <w:rPr>
                <w:rFonts w:hint="eastAsia"/>
              </w:rPr>
              <w:t>谈判应答文件存在谈判文件中规定的其它无效投标条款的；</w:t>
            </w:r>
          </w:p>
        </w:tc>
      </w:tr>
      <w:tr w:rsidR="00ED3367" w14:paraId="475CCABD" w14:textId="77777777">
        <w:trPr>
          <w:cantSplit/>
          <w:trHeight w:val="527"/>
        </w:trPr>
        <w:tc>
          <w:tcPr>
            <w:tcW w:w="645" w:type="dxa"/>
            <w:vAlign w:val="center"/>
          </w:tcPr>
          <w:p w14:paraId="0FB331A8" w14:textId="77777777" w:rsidR="00ED3367" w:rsidRDefault="00ED3367">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14:paraId="6884BD3D" w14:textId="77777777" w:rsidR="00ED3367" w:rsidRDefault="0088078D">
            <w:pPr>
              <w:tabs>
                <w:tab w:val="clear" w:pos="426"/>
              </w:tabs>
              <w:adjustRightInd/>
              <w:snapToGrid/>
              <w:spacing w:line="240" w:lineRule="auto"/>
            </w:pPr>
            <w:r>
              <w:rPr>
                <w:rFonts w:hint="eastAsia"/>
              </w:rPr>
              <w:t>法律、法规规定的属于投标无效的其他情形。</w:t>
            </w:r>
          </w:p>
        </w:tc>
      </w:tr>
    </w:tbl>
    <w:p w14:paraId="4DDA9EFC" w14:textId="77777777" w:rsidR="00ED3367" w:rsidRDefault="00ED3367">
      <w:pPr>
        <w:pStyle w:val="afc"/>
        <w:widowControl w:val="0"/>
        <w:shd w:val="clear" w:color="auto" w:fill="auto"/>
        <w:tabs>
          <w:tab w:val="clear" w:pos="426"/>
        </w:tabs>
        <w:adjustRightInd/>
        <w:snapToGrid/>
        <w:jc w:val="both"/>
        <w:outlineLvl w:val="9"/>
        <w:rPr>
          <w:sz w:val="21"/>
          <w:szCs w:val="21"/>
        </w:rPr>
      </w:pPr>
    </w:p>
    <w:p w14:paraId="5711F9B8" w14:textId="77777777" w:rsidR="00ED3367" w:rsidRDefault="00ED3367"/>
    <w:p w14:paraId="67A5EF51" w14:textId="77777777" w:rsidR="00ED3367" w:rsidRDefault="00ED3367">
      <w:pPr>
        <w:sectPr w:rsidR="00ED3367">
          <w:headerReference w:type="default" r:id="rId10"/>
          <w:footerReference w:type="default" r:id="rId11"/>
          <w:headerReference w:type="first" r:id="rId12"/>
          <w:footerReference w:type="first" r:id="rId13"/>
          <w:pgSz w:w="11906" w:h="16838"/>
          <w:pgMar w:top="1440" w:right="1797" w:bottom="1440" w:left="1797" w:header="851" w:footer="992" w:gutter="0"/>
          <w:pgNumType w:start="1"/>
          <w:cols w:space="425"/>
          <w:titlePg/>
          <w:docGrid w:linePitch="462"/>
        </w:sectPr>
      </w:pPr>
    </w:p>
    <w:p w14:paraId="63DAF0B5" w14:textId="77777777" w:rsidR="00ED3367" w:rsidRDefault="0088078D">
      <w:pPr>
        <w:pStyle w:val="22"/>
        <w:rPr>
          <w:sz w:val="28"/>
          <w:szCs w:val="28"/>
        </w:rPr>
      </w:pPr>
      <w:bookmarkStart w:id="4" w:name="_Toc6219"/>
      <w:r>
        <w:rPr>
          <w:rFonts w:hint="eastAsia"/>
          <w:sz w:val="28"/>
          <w:szCs w:val="28"/>
        </w:rPr>
        <w:lastRenderedPageBreak/>
        <w:t>《资格性审查表》和《符合性审查表》初审不通过，按投标无效处理。</w:t>
      </w:r>
    </w:p>
    <w:p w14:paraId="61513A60" w14:textId="77777777" w:rsidR="00ED3367" w:rsidRDefault="0088078D">
      <w:pPr>
        <w:pStyle w:val="afc"/>
        <w:tabs>
          <w:tab w:val="clear" w:pos="426"/>
        </w:tabs>
      </w:pPr>
      <w:r>
        <w:t>评标信息</w:t>
      </w:r>
      <w:bookmarkEnd w:id="4"/>
    </w:p>
    <w:p w14:paraId="043960ED" w14:textId="77777777" w:rsidR="00ED3367" w:rsidRDefault="00FA50AA">
      <w:pPr>
        <w:ind w:firstLineChars="196" w:firstLine="413"/>
        <w:rPr>
          <w:b/>
          <w:bCs/>
          <w:szCs w:val="21"/>
        </w:rPr>
      </w:pPr>
      <w:r>
        <w:rPr>
          <w:rFonts w:hint="eastAsia"/>
          <w:b/>
          <w:bCs/>
          <w:szCs w:val="21"/>
        </w:rPr>
        <w:t>一</w:t>
      </w:r>
      <w:r w:rsidR="0088078D">
        <w:rPr>
          <w:rFonts w:hint="eastAsia"/>
          <w:b/>
          <w:bCs/>
          <w:szCs w:val="21"/>
        </w:rPr>
        <w:t>、谈判程序</w:t>
      </w:r>
    </w:p>
    <w:p w14:paraId="284814BA" w14:textId="77777777" w:rsidR="00ED3367" w:rsidRDefault="0088078D">
      <w:pPr>
        <w:ind w:firstLineChars="200" w:firstLine="420"/>
        <w:rPr>
          <w:szCs w:val="21"/>
        </w:rPr>
      </w:pPr>
      <w:r>
        <w:rPr>
          <w:rFonts w:hint="eastAsia"/>
          <w:szCs w:val="21"/>
        </w:rPr>
        <w:t>（一）谈判小组</w:t>
      </w:r>
    </w:p>
    <w:p w14:paraId="704FF8FC" w14:textId="77777777" w:rsidR="00ED3367" w:rsidRDefault="0088078D">
      <w:pPr>
        <w:ind w:firstLineChars="200" w:firstLine="420"/>
        <w:rPr>
          <w:szCs w:val="21"/>
        </w:rPr>
      </w:pPr>
      <w:r>
        <w:rPr>
          <w:rFonts w:hint="eastAsia"/>
          <w:szCs w:val="21"/>
        </w:rPr>
        <w:t>1.谈判小组由采购人或委托招标机构依法组建，负责谈判评审活动，向采购人推荐成交候选人排序。</w:t>
      </w:r>
    </w:p>
    <w:p w14:paraId="470FDE72" w14:textId="77777777" w:rsidR="00ED3367" w:rsidRDefault="0088078D">
      <w:pPr>
        <w:ind w:firstLineChars="200" w:firstLine="420"/>
        <w:rPr>
          <w:szCs w:val="21"/>
        </w:rPr>
      </w:pPr>
      <w:r>
        <w:rPr>
          <w:rFonts w:hint="eastAsia"/>
          <w:szCs w:val="21"/>
        </w:rPr>
        <w:t>2.谈判小组成员人数为三人及以上的单数。</w:t>
      </w:r>
    </w:p>
    <w:p w14:paraId="46D5A1D7" w14:textId="77777777" w:rsidR="00ED3367" w:rsidRDefault="0088078D">
      <w:pPr>
        <w:ind w:firstLineChars="200" w:firstLine="420"/>
        <w:rPr>
          <w:szCs w:val="21"/>
        </w:rPr>
      </w:pPr>
      <w:r>
        <w:rPr>
          <w:rFonts w:hint="eastAsia"/>
          <w:szCs w:val="21"/>
        </w:rPr>
        <w:t>3.谈判小组成员应当客观、公正的履行职责，遵守职业道德，对所提出的评审意见承担个人责任。</w:t>
      </w:r>
    </w:p>
    <w:p w14:paraId="0CAE9A90" w14:textId="77777777" w:rsidR="00ED3367" w:rsidRDefault="0088078D">
      <w:pPr>
        <w:ind w:firstLineChars="200" w:firstLine="420"/>
        <w:rPr>
          <w:szCs w:val="21"/>
        </w:rPr>
      </w:pPr>
      <w:r>
        <w:rPr>
          <w:rFonts w:hint="eastAsia"/>
          <w:szCs w:val="21"/>
        </w:rPr>
        <w:t>4.谈判小组成员不得与任何供应商或者采购结果有利害关系的人进行私下接触，不得收受供应商、中介人和其他利害关系人的财物或者其他好处。</w:t>
      </w:r>
    </w:p>
    <w:p w14:paraId="216C378B" w14:textId="77777777" w:rsidR="00ED3367" w:rsidRDefault="0088078D">
      <w:pPr>
        <w:ind w:firstLineChars="200" w:firstLine="420"/>
        <w:rPr>
          <w:szCs w:val="21"/>
        </w:rPr>
      </w:pPr>
      <w:r>
        <w:rPr>
          <w:rFonts w:hint="eastAsia"/>
          <w:szCs w:val="21"/>
        </w:rPr>
        <w:t>5.谈判小组成员和与评审活动有关的工作人员不得透漏对谈判应答文件的评审和比较、成交候选人的推荐情况以及与评审有关的其他情况。</w:t>
      </w:r>
    </w:p>
    <w:p w14:paraId="4F9B8FEF" w14:textId="77777777" w:rsidR="00ED3367" w:rsidRDefault="0088078D">
      <w:pPr>
        <w:ind w:firstLineChars="200" w:firstLine="420"/>
        <w:rPr>
          <w:szCs w:val="21"/>
        </w:rPr>
      </w:pPr>
      <w:r>
        <w:rPr>
          <w:rFonts w:hint="eastAsia"/>
          <w:szCs w:val="21"/>
        </w:rPr>
        <w:t>（二）谈判原则</w:t>
      </w:r>
    </w:p>
    <w:p w14:paraId="1DEDA5C2" w14:textId="77777777" w:rsidR="00ED3367" w:rsidRDefault="0088078D">
      <w:pPr>
        <w:ind w:firstLineChars="200" w:firstLine="420"/>
        <w:rPr>
          <w:szCs w:val="21"/>
        </w:rPr>
      </w:pPr>
      <w:r>
        <w:rPr>
          <w:rFonts w:hint="eastAsia"/>
          <w:szCs w:val="21"/>
        </w:rPr>
        <w:t>1</w:t>
      </w:r>
      <w:r>
        <w:rPr>
          <w:szCs w:val="21"/>
        </w:rPr>
        <w:t>.</w:t>
      </w:r>
      <w:r>
        <w:rPr>
          <w:rFonts w:hint="eastAsia"/>
          <w:szCs w:val="21"/>
        </w:rPr>
        <w:t>在谈判评审过程中，在完全满足谈判文件实质性要求前提下，谈判小组将按照报价由低到高的顺序，依据谈判文件中规定的数量或者比例推荐候选成交供应商。</w:t>
      </w:r>
    </w:p>
    <w:p w14:paraId="40FCC676" w14:textId="77777777" w:rsidR="00ED3367" w:rsidRDefault="0088078D">
      <w:pPr>
        <w:ind w:firstLineChars="200" w:firstLine="420"/>
        <w:rPr>
          <w:szCs w:val="21"/>
        </w:rPr>
      </w:pPr>
      <w:r>
        <w:rPr>
          <w:rFonts w:hint="eastAsia"/>
          <w:szCs w:val="21"/>
        </w:rPr>
        <w:t>2</w:t>
      </w:r>
      <w:r>
        <w:rPr>
          <w:szCs w:val="21"/>
        </w:rPr>
        <w:t>.</w:t>
      </w:r>
      <w:r>
        <w:rPr>
          <w:rFonts w:hint="eastAsia"/>
          <w:szCs w:val="21"/>
        </w:rPr>
        <w:t>谈判小组将依据谈判文件中规定的原则和程序，经过二轮谈判，三次报价，推荐一名候选成交供应商，经采购人确认后，确定为成交供应商。</w:t>
      </w:r>
    </w:p>
    <w:p w14:paraId="3C56858B" w14:textId="77777777" w:rsidR="00ED3367" w:rsidRDefault="0088078D">
      <w:pPr>
        <w:ind w:firstLineChars="200" w:firstLine="420"/>
        <w:rPr>
          <w:szCs w:val="21"/>
        </w:rPr>
      </w:pPr>
      <w:r>
        <w:rPr>
          <w:szCs w:val="21"/>
        </w:rPr>
        <w:t>3.</w:t>
      </w:r>
      <w:r>
        <w:rPr>
          <w:rFonts w:hint="eastAsia"/>
          <w:szCs w:val="21"/>
        </w:rPr>
        <w:t>竞争性谈判具体参照</w:t>
      </w:r>
      <w:r>
        <w:rPr>
          <w:szCs w:val="21"/>
        </w:rPr>
        <w:t>深圳政府采购网（http://cgzx.sz.gov.cn/）</w:t>
      </w:r>
      <w:r>
        <w:rPr>
          <w:rFonts w:hint="eastAsia"/>
          <w:szCs w:val="21"/>
        </w:rPr>
        <w:t>中</w:t>
      </w:r>
      <w:r>
        <w:rPr>
          <w:szCs w:val="21"/>
        </w:rPr>
        <w:t>《网上在线谈判软件供应商操作指南》</w:t>
      </w:r>
      <w:r>
        <w:rPr>
          <w:rFonts w:hint="eastAsia"/>
          <w:szCs w:val="21"/>
        </w:rPr>
        <w:t>规定的程序进行。</w:t>
      </w:r>
    </w:p>
    <w:p w14:paraId="5E4DF5D1" w14:textId="77777777" w:rsidR="00ED3367" w:rsidRDefault="00FA50AA">
      <w:pPr>
        <w:autoSpaceDE w:val="0"/>
        <w:autoSpaceDN w:val="0"/>
        <w:ind w:firstLineChars="200" w:firstLine="422"/>
        <w:rPr>
          <w:b/>
          <w:color w:val="000000"/>
          <w:szCs w:val="21"/>
        </w:rPr>
      </w:pPr>
      <w:r>
        <w:rPr>
          <w:rFonts w:hint="eastAsia"/>
          <w:b/>
          <w:color w:val="000000"/>
          <w:szCs w:val="21"/>
        </w:rPr>
        <w:t>二</w:t>
      </w:r>
      <w:r w:rsidR="0088078D">
        <w:rPr>
          <w:rFonts w:hint="eastAsia"/>
          <w:b/>
          <w:color w:val="000000"/>
          <w:szCs w:val="21"/>
        </w:rPr>
        <w:t>、评标优惠政策：</w:t>
      </w:r>
      <w:r w:rsidR="0088078D">
        <w:rPr>
          <w:b/>
          <w:color w:val="000000"/>
          <w:szCs w:val="21"/>
        </w:rPr>
        <w:t xml:space="preserve"> </w:t>
      </w:r>
    </w:p>
    <w:p w14:paraId="6FDC4856" w14:textId="77777777" w:rsidR="00ED3367" w:rsidRDefault="0088078D">
      <w:pPr>
        <w:ind w:firstLineChars="200" w:firstLine="420"/>
        <w:rPr>
          <w:szCs w:val="21"/>
        </w:rPr>
      </w:pPr>
      <w:r>
        <w:rPr>
          <w:rFonts w:hint="eastAsia"/>
          <w:szCs w:val="21"/>
        </w:rPr>
        <w:t>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谈判应答文件中提交了《谈判应答人企业类型声明函》、《残疾人福利性单位声明函》或省级以上监狱管理局、戒毒管理局（含新疆生产建设兵团）出具的属于监狱企业的证明文件的谈判应答人，其谈判应答报价扣除</w:t>
      </w:r>
      <w:r>
        <w:rPr>
          <w:rFonts w:hint="eastAsia"/>
          <w:szCs w:val="21"/>
          <w:u w:val="single"/>
        </w:rPr>
        <w:t>_6_</w:t>
      </w:r>
      <w:r>
        <w:rPr>
          <w:rFonts w:hint="eastAsia"/>
          <w:szCs w:val="21"/>
        </w:rPr>
        <w:t>%后参与评审。对于同时属于小微企业、监狱企业或残疾人福利性单位的，不重复进行谈判应答报价扣除。如有其它政策支持因素（如鼓励创新等）需一并列出。</w:t>
      </w:r>
    </w:p>
    <w:p w14:paraId="70CFFD48" w14:textId="77777777" w:rsidR="00ED3367" w:rsidRDefault="0088078D">
      <w:pPr>
        <w:ind w:firstLineChars="200" w:firstLine="420"/>
        <w:rPr>
          <w:szCs w:val="21"/>
        </w:rPr>
      </w:pPr>
      <w:r>
        <w:rPr>
          <w:rFonts w:hint="eastAsia"/>
          <w:szCs w:val="21"/>
        </w:rPr>
        <w:t>2.联合协议中约定，小型、微型企业和监狱企业的协议合同金额占到联合体协议合同总金额30%以上的，可给予联合体</w:t>
      </w:r>
      <w:r>
        <w:rPr>
          <w:rFonts w:hint="eastAsia"/>
          <w:szCs w:val="21"/>
          <w:u w:val="single"/>
        </w:rPr>
        <w:t xml:space="preserve"> 2 </w:t>
      </w:r>
      <w:r>
        <w:rPr>
          <w:rFonts w:hint="eastAsia"/>
          <w:szCs w:val="21"/>
        </w:rPr>
        <w:t>% （请在2%-3%范围内选择）的价格扣除。</w:t>
      </w:r>
    </w:p>
    <w:p w14:paraId="76349EAD" w14:textId="77777777" w:rsidR="00ED3367" w:rsidRDefault="0088078D">
      <w:pPr>
        <w:ind w:firstLineChars="200" w:firstLine="420"/>
        <w:rPr>
          <w:szCs w:val="21"/>
        </w:rPr>
      </w:pPr>
      <w:r>
        <w:rPr>
          <w:rFonts w:hint="eastAsia"/>
          <w:szCs w:val="21"/>
        </w:rPr>
        <w:t>联合体各方均为小型、微型企业和监狱企业的，联合体视同为小型、微型企业和监狱企业，均享受评标优惠政策第一款的优惠政策。</w:t>
      </w:r>
    </w:p>
    <w:p w14:paraId="5BB845DC" w14:textId="77777777" w:rsidR="00ED3367" w:rsidRDefault="0088078D">
      <w:pPr>
        <w:ind w:firstLineChars="200" w:firstLine="420"/>
        <w:rPr>
          <w:color w:val="000000"/>
          <w:szCs w:val="21"/>
        </w:rPr>
      </w:pPr>
      <w:r>
        <w:rPr>
          <w:color w:val="000000"/>
          <w:szCs w:val="21"/>
        </w:rPr>
        <w:lastRenderedPageBreak/>
        <w:t>3.</w:t>
      </w:r>
      <w:r>
        <w:rPr>
          <w:rFonts w:hint="eastAsia"/>
          <w:color w:val="000000"/>
          <w:szCs w:val="21"/>
        </w:rPr>
        <w:t>如采购人所采购产品为政府强制采购的节能产品，谈判应答人所投产品的品牌及型号必须为清单中有效期内产品并提供证明文件，否则其谈判应答将被认定为投标无效。</w:t>
      </w:r>
      <w:r>
        <w:rPr>
          <w:color w:val="000000"/>
          <w:szCs w:val="21"/>
        </w:rPr>
        <w:t xml:space="preserve"> </w:t>
      </w:r>
    </w:p>
    <w:p w14:paraId="475D023B" w14:textId="77777777" w:rsidR="00ED3367" w:rsidRDefault="00FA50AA">
      <w:pPr>
        <w:autoSpaceDE w:val="0"/>
        <w:autoSpaceDN w:val="0"/>
        <w:ind w:firstLineChars="200" w:firstLine="422"/>
        <w:rPr>
          <w:b/>
          <w:color w:val="000000"/>
          <w:szCs w:val="21"/>
        </w:rPr>
      </w:pPr>
      <w:r>
        <w:rPr>
          <w:rFonts w:hint="eastAsia"/>
          <w:b/>
          <w:color w:val="000000"/>
          <w:szCs w:val="21"/>
        </w:rPr>
        <w:t>三</w:t>
      </w:r>
      <w:r w:rsidR="0088078D">
        <w:rPr>
          <w:rFonts w:hint="eastAsia"/>
          <w:b/>
          <w:color w:val="000000"/>
          <w:szCs w:val="21"/>
        </w:rPr>
        <w:t>、关于失信供应商的价格上浮</w:t>
      </w:r>
    </w:p>
    <w:p w14:paraId="562B6E32" w14:textId="77777777" w:rsidR="00ED3367" w:rsidRDefault="0088078D">
      <w:pPr>
        <w:ind w:firstLineChars="202" w:firstLine="424"/>
        <w:jc w:val="left"/>
        <w:rPr>
          <w:color w:val="000000"/>
          <w:szCs w:val="21"/>
        </w:rPr>
      </w:pPr>
      <w:r>
        <w:rPr>
          <w:rFonts w:hint="eastAsia"/>
          <w:color w:val="000000"/>
          <w:szCs w:val="21"/>
        </w:rPr>
        <w:t>根据《深圳市财政委员会关于印发〈深圳市政府采购供应商诚信管理暂行办法操作细则〉的通知》（</w:t>
      </w:r>
      <w:proofErr w:type="gramStart"/>
      <w:r>
        <w:rPr>
          <w:rFonts w:hint="eastAsia"/>
          <w:color w:val="000000"/>
          <w:szCs w:val="21"/>
        </w:rPr>
        <w:t>深财购〔</w:t>
      </w:r>
      <w:r>
        <w:rPr>
          <w:color w:val="000000"/>
          <w:szCs w:val="21"/>
        </w:rPr>
        <w:t>2017</w:t>
      </w:r>
      <w:r>
        <w:rPr>
          <w:rFonts w:hint="eastAsia"/>
          <w:color w:val="000000"/>
          <w:szCs w:val="21"/>
        </w:rPr>
        <w:t>〕</w:t>
      </w:r>
      <w:proofErr w:type="gramEnd"/>
      <w:r>
        <w:rPr>
          <w:color w:val="000000"/>
          <w:szCs w:val="21"/>
        </w:rPr>
        <w:t xml:space="preserve">42 </w:t>
      </w:r>
      <w:r>
        <w:rPr>
          <w:rFonts w:hint="eastAsia"/>
          <w:color w:val="000000"/>
          <w:szCs w:val="21"/>
        </w:rPr>
        <w:t>号）的规定，采取价格评比法（比如最低价法）的项目，因违</w:t>
      </w:r>
      <w:r>
        <w:rPr>
          <w:color w:val="000000"/>
          <w:szCs w:val="21"/>
        </w:rPr>
        <w:t>法违规行为被记入诚信档案的失信供应商最终报价在该企业最后一轮报价的基础</w:t>
      </w:r>
      <w:proofErr w:type="gramStart"/>
      <w:r>
        <w:rPr>
          <w:color w:val="000000"/>
          <w:szCs w:val="21"/>
        </w:rPr>
        <w:t>上</w:t>
      </w:r>
      <w:proofErr w:type="gramEnd"/>
      <w:r>
        <w:rPr>
          <w:color w:val="000000"/>
          <w:szCs w:val="21"/>
        </w:rPr>
        <w:t>上浮</w:t>
      </w:r>
      <w:r>
        <w:rPr>
          <w:color w:val="000000"/>
          <w:szCs w:val="21"/>
          <w:u w:val="single"/>
        </w:rPr>
        <w:t>10%</w:t>
      </w:r>
      <w:r>
        <w:rPr>
          <w:rFonts w:hint="eastAsia"/>
          <w:color w:val="000000"/>
          <w:szCs w:val="21"/>
        </w:rPr>
        <w:t>。失信供应</w:t>
      </w:r>
      <w:proofErr w:type="gramStart"/>
      <w:r>
        <w:rPr>
          <w:rFonts w:hint="eastAsia"/>
          <w:color w:val="000000"/>
          <w:szCs w:val="21"/>
        </w:rPr>
        <w:t>商符合</w:t>
      </w:r>
      <w:proofErr w:type="gramEnd"/>
      <w:r>
        <w:rPr>
          <w:rFonts w:hint="eastAsia"/>
          <w:color w:val="000000"/>
          <w:szCs w:val="21"/>
        </w:rPr>
        <w:t>优惠主体资格的，价格扣除和价格上浮一并执行。</w:t>
      </w:r>
    </w:p>
    <w:p w14:paraId="5B2F490E" w14:textId="77777777" w:rsidR="00ED3367" w:rsidRDefault="00ED3367">
      <w:pPr>
        <w:pStyle w:val="ac"/>
      </w:pPr>
    </w:p>
    <w:p w14:paraId="40129692" w14:textId="77777777" w:rsidR="00ED3367" w:rsidRDefault="00ED3367"/>
    <w:p w14:paraId="24273BE1" w14:textId="77777777" w:rsidR="00ED3367" w:rsidRDefault="0088078D" w:rsidP="0088078D">
      <w:pPr>
        <w:tabs>
          <w:tab w:val="clear" w:pos="426"/>
        </w:tabs>
        <w:spacing w:line="240" w:lineRule="auto"/>
        <w:ind w:firstLineChars="202" w:firstLine="485"/>
        <w:jc w:val="left"/>
        <w:rPr>
          <w:bCs/>
          <w:color w:val="000000"/>
        </w:rPr>
      </w:pPr>
      <w:r>
        <w:rPr>
          <w:sz w:val="24"/>
        </w:rPr>
        <w:br w:type="page"/>
      </w:r>
      <w:bookmarkStart w:id="5" w:name="_Toc432592812"/>
    </w:p>
    <w:p w14:paraId="1030DC3E" w14:textId="77777777" w:rsidR="00ED3367" w:rsidRDefault="0088078D">
      <w:pPr>
        <w:pStyle w:val="afe"/>
        <w:tabs>
          <w:tab w:val="clear" w:pos="426"/>
        </w:tabs>
      </w:pPr>
      <w:bookmarkStart w:id="6" w:name="_Toc22478"/>
      <w:r>
        <w:rPr>
          <w:rFonts w:hint="eastAsia"/>
        </w:rPr>
        <w:lastRenderedPageBreak/>
        <w:t>第一册专用条款</w:t>
      </w:r>
      <w:bookmarkEnd w:id="5"/>
      <w:bookmarkEnd w:id="6"/>
    </w:p>
    <w:p w14:paraId="3D7DDE29" w14:textId="77777777" w:rsidR="00ED3367" w:rsidRDefault="0088078D">
      <w:pPr>
        <w:pStyle w:val="22"/>
        <w:jc w:val="center"/>
      </w:pPr>
      <w:bookmarkStart w:id="7" w:name="_Toc265483798"/>
      <w:bookmarkStart w:id="8" w:name="_Toc432592813"/>
      <w:bookmarkStart w:id="9" w:name="_Toc12372"/>
      <w:r>
        <w:rPr>
          <w:rFonts w:hint="eastAsia"/>
        </w:rPr>
        <w:t>第一章</w:t>
      </w:r>
      <w:bookmarkEnd w:id="7"/>
      <w:bookmarkEnd w:id="8"/>
      <w:bookmarkEnd w:id="9"/>
      <w:r>
        <w:rPr>
          <w:rFonts w:hint="eastAsia"/>
        </w:rPr>
        <w:t xml:space="preserve"> 单一来源采购谈判邀请公告</w:t>
      </w:r>
    </w:p>
    <w:p w14:paraId="20C0A81C" w14:textId="77777777" w:rsidR="00ED3367" w:rsidRDefault="0088078D" w:rsidP="0088078D">
      <w:pPr>
        <w:pStyle w:val="afd"/>
        <w:ind w:firstLineChars="164" w:firstLine="394"/>
        <w:rPr>
          <w:b/>
        </w:rPr>
      </w:pPr>
      <w:r>
        <w:t>根据《深圳经济特区政府采购条例》、《深圳经济特区政府采购条例实施细则》和《深圳网上政府采购管理暂行办法》的有关规定，</w:t>
      </w:r>
      <w:r>
        <w:rPr>
          <w:rFonts w:hint="eastAsia"/>
        </w:rPr>
        <w:t>深圳市深水</w:t>
      </w:r>
      <w:proofErr w:type="gramStart"/>
      <w:r>
        <w:rPr>
          <w:rFonts w:hint="eastAsia"/>
        </w:rPr>
        <w:t>水务</w:t>
      </w:r>
      <w:proofErr w:type="gramEnd"/>
      <w:r>
        <w:rPr>
          <w:rFonts w:hint="eastAsia"/>
        </w:rPr>
        <w:t>咨询有限公司</w:t>
      </w:r>
      <w:proofErr w:type="gramStart"/>
      <w:r>
        <w:t>就</w:t>
      </w:r>
      <w:r>
        <w:rPr>
          <w:rFonts w:hint="eastAsia"/>
        </w:rPr>
        <w:t>坪山区</w:t>
      </w:r>
      <w:proofErr w:type="gramEnd"/>
      <w:r>
        <w:rPr>
          <w:rFonts w:hint="eastAsia"/>
        </w:rPr>
        <w:t>光祖中学物业管理服务采购</w:t>
      </w:r>
      <w:r>
        <w:t>，采用</w:t>
      </w:r>
      <w:r>
        <w:rPr>
          <w:rFonts w:hint="eastAsia"/>
        </w:rPr>
        <w:t>单一来源采购</w:t>
      </w:r>
      <w:r>
        <w:t>的方式，</w:t>
      </w:r>
      <w:r>
        <w:rPr>
          <w:rFonts w:hint="eastAsia"/>
        </w:rPr>
        <w:t>邀请</w:t>
      </w:r>
      <w:r>
        <w:rPr>
          <w:rFonts w:hint="eastAsia"/>
          <w:u w:val="single"/>
        </w:rPr>
        <w:t>深圳市泰基实业集团有限公司</w:t>
      </w:r>
      <w:r>
        <w:t>参加</w:t>
      </w:r>
      <w:r>
        <w:rPr>
          <w:rFonts w:hint="eastAsia"/>
        </w:rPr>
        <w:t>谈判</w:t>
      </w:r>
      <w:r>
        <w:t>。</w:t>
      </w:r>
    </w:p>
    <w:p w14:paraId="19FDEC27" w14:textId="77777777" w:rsidR="00ED3367" w:rsidRDefault="0088078D">
      <w:pPr>
        <w:tabs>
          <w:tab w:val="clear" w:pos="426"/>
        </w:tabs>
        <w:rPr>
          <w:b/>
        </w:rPr>
      </w:pPr>
      <w:r>
        <w:rPr>
          <w:rFonts w:hint="eastAsia"/>
          <w:b/>
        </w:rPr>
        <w:t>一、项目概况</w:t>
      </w:r>
    </w:p>
    <w:p w14:paraId="3D594D90" w14:textId="77777777" w:rsidR="00ED3367" w:rsidRDefault="0088078D">
      <w:pPr>
        <w:tabs>
          <w:tab w:val="clear" w:pos="426"/>
        </w:tabs>
        <w:ind w:firstLineChars="202" w:firstLine="424"/>
      </w:pPr>
      <w:bookmarkStart w:id="10" w:name="项目概况2"/>
      <w:r>
        <w:rPr>
          <w:rFonts w:hint="eastAsia"/>
        </w:rPr>
        <w:t>1.项目编号：PSGZZX2019012</w:t>
      </w:r>
    </w:p>
    <w:p w14:paraId="26016C66" w14:textId="77777777" w:rsidR="00ED3367" w:rsidRDefault="0088078D">
      <w:pPr>
        <w:tabs>
          <w:tab w:val="clear" w:pos="426"/>
        </w:tabs>
        <w:ind w:firstLineChars="202" w:firstLine="424"/>
      </w:pPr>
      <w:r>
        <w:rPr>
          <w:rFonts w:hint="eastAsia"/>
        </w:rPr>
        <w:t>2.项目名称：</w:t>
      </w:r>
      <w:proofErr w:type="gramStart"/>
      <w:r>
        <w:rPr>
          <w:rFonts w:hint="eastAsia"/>
        </w:rPr>
        <w:t>坪山区</w:t>
      </w:r>
      <w:proofErr w:type="gramEnd"/>
      <w:r>
        <w:rPr>
          <w:rFonts w:hint="eastAsia"/>
        </w:rPr>
        <w:t>光祖中学物业管理服务采购</w:t>
      </w:r>
    </w:p>
    <w:p w14:paraId="1FA84BCA" w14:textId="77777777" w:rsidR="00ED3367" w:rsidRDefault="0088078D">
      <w:pPr>
        <w:tabs>
          <w:tab w:val="clear" w:pos="426"/>
        </w:tabs>
        <w:ind w:firstLineChars="202" w:firstLine="424"/>
      </w:pPr>
      <w:r>
        <w:rPr>
          <w:rFonts w:hint="eastAsia"/>
        </w:rPr>
        <w:t>3.采购人：深圳市</w:t>
      </w:r>
      <w:proofErr w:type="gramStart"/>
      <w:r>
        <w:rPr>
          <w:rFonts w:hint="eastAsia"/>
        </w:rPr>
        <w:t>坪山区</w:t>
      </w:r>
      <w:proofErr w:type="gramEnd"/>
      <w:r>
        <w:rPr>
          <w:rFonts w:hint="eastAsia"/>
        </w:rPr>
        <w:t>光祖中学</w:t>
      </w:r>
    </w:p>
    <w:p w14:paraId="167049D8" w14:textId="77777777" w:rsidR="00ED3367" w:rsidRDefault="0088078D">
      <w:pPr>
        <w:tabs>
          <w:tab w:val="clear" w:pos="426"/>
        </w:tabs>
        <w:ind w:firstLineChars="202" w:firstLine="424"/>
      </w:pPr>
      <w:r>
        <w:rPr>
          <w:rFonts w:hint="eastAsia"/>
        </w:rPr>
        <w:t>4.采购代理机构：深圳市深水</w:t>
      </w:r>
      <w:proofErr w:type="gramStart"/>
      <w:r>
        <w:rPr>
          <w:rFonts w:hint="eastAsia"/>
        </w:rPr>
        <w:t>水务</w:t>
      </w:r>
      <w:proofErr w:type="gramEnd"/>
      <w:r>
        <w:rPr>
          <w:rFonts w:hint="eastAsia"/>
        </w:rPr>
        <w:t>咨询有限公司</w:t>
      </w:r>
    </w:p>
    <w:p w14:paraId="6CCDA58E" w14:textId="77777777" w:rsidR="00ED3367" w:rsidRDefault="0088078D">
      <w:pPr>
        <w:tabs>
          <w:tab w:val="clear" w:pos="426"/>
        </w:tabs>
        <w:ind w:firstLineChars="202" w:firstLine="424"/>
      </w:pPr>
      <w:r>
        <w:rPr>
          <w:rFonts w:hint="eastAsia"/>
        </w:rPr>
        <w:t>5.项目地点：深圳市</w:t>
      </w:r>
    </w:p>
    <w:p w14:paraId="28551A5E" w14:textId="77777777" w:rsidR="00ED3367" w:rsidRDefault="0088078D">
      <w:pPr>
        <w:tabs>
          <w:tab w:val="clear" w:pos="426"/>
        </w:tabs>
        <w:ind w:firstLineChars="202" w:firstLine="424"/>
      </w:pPr>
      <w:r>
        <w:rPr>
          <w:rFonts w:hint="eastAsia"/>
        </w:rPr>
        <w:t>6.项目规模及特征：详</w:t>
      </w:r>
      <w:r>
        <w:rPr>
          <w:rFonts w:hint="eastAsia"/>
          <w:kern w:val="2"/>
        </w:rPr>
        <w:t>见谈判文件及采购需求</w:t>
      </w:r>
      <w:r>
        <w:rPr>
          <w:rFonts w:hint="eastAsia"/>
        </w:rPr>
        <w:t>。</w:t>
      </w:r>
    </w:p>
    <w:p w14:paraId="63E163A2" w14:textId="77777777" w:rsidR="00ED3367" w:rsidRDefault="0088078D">
      <w:pPr>
        <w:tabs>
          <w:tab w:val="clear" w:pos="426"/>
        </w:tabs>
        <w:ind w:firstLineChars="202" w:firstLine="424"/>
      </w:pPr>
      <w:r>
        <w:rPr>
          <w:rFonts w:hint="eastAsia"/>
        </w:rPr>
        <w:t>7.资金来源：财政资金100%。</w:t>
      </w:r>
    </w:p>
    <w:p w14:paraId="58B835BC" w14:textId="77777777" w:rsidR="00ED3367" w:rsidRDefault="0088078D">
      <w:pPr>
        <w:tabs>
          <w:tab w:val="clear" w:pos="426"/>
        </w:tabs>
        <w:ind w:firstLineChars="202" w:firstLine="424"/>
      </w:pPr>
      <w:r>
        <w:rPr>
          <w:rFonts w:hint="eastAsia"/>
        </w:rPr>
        <w:t>8.采购方式：单一来源谈判。</w:t>
      </w:r>
    </w:p>
    <w:p w14:paraId="2DF25F1D" w14:textId="77777777" w:rsidR="00ED3367" w:rsidRDefault="0088078D">
      <w:pPr>
        <w:tabs>
          <w:tab w:val="clear" w:pos="426"/>
        </w:tabs>
        <w:ind w:firstLineChars="202" w:firstLine="424"/>
      </w:pPr>
      <w:r>
        <w:rPr>
          <w:rFonts w:hint="eastAsia"/>
        </w:rPr>
        <w:t>9</w:t>
      </w:r>
      <w:r>
        <w:t>.</w:t>
      </w:r>
      <w:r>
        <w:rPr>
          <w:rFonts w:hint="eastAsia"/>
        </w:rPr>
        <w:t>服务期要求：</w:t>
      </w:r>
      <w:bookmarkEnd w:id="10"/>
      <w:r w:rsidRPr="00183B62">
        <w:rPr>
          <w:rFonts w:hint="eastAsia"/>
        </w:rPr>
        <w:t>本</w:t>
      </w:r>
      <w:r>
        <w:rPr>
          <w:rFonts w:hint="eastAsia"/>
        </w:rPr>
        <w:t>项目服务期限为一年，从签订合同之日起。本项目投标总报价按一年计。</w:t>
      </w:r>
    </w:p>
    <w:p w14:paraId="4637B201" w14:textId="77777777" w:rsidR="00ED3367" w:rsidRDefault="0088078D">
      <w:pPr>
        <w:tabs>
          <w:tab w:val="clear" w:pos="426"/>
        </w:tabs>
        <w:rPr>
          <w:b/>
        </w:rPr>
      </w:pPr>
      <w:r>
        <w:rPr>
          <w:rFonts w:hint="eastAsia"/>
          <w:b/>
        </w:rPr>
        <w:t>二、谈判应答人资格要求</w:t>
      </w:r>
    </w:p>
    <w:p w14:paraId="61B49B5D" w14:textId="77777777" w:rsidR="00ED3367" w:rsidRDefault="0088078D">
      <w:pPr>
        <w:pStyle w:val="ac"/>
        <w:tabs>
          <w:tab w:val="clear" w:pos="426"/>
        </w:tabs>
        <w:ind w:firstLineChars="202" w:firstLine="424"/>
        <w:rPr>
          <w:rFonts w:ascii="宋体" w:hAnsi="宋体"/>
        </w:rPr>
      </w:pPr>
      <w:r>
        <w:rPr>
          <w:rFonts w:ascii="宋体" w:hAnsi="宋体" w:hint="eastAsia"/>
        </w:rPr>
        <w:t>1.具有独立法人资格</w:t>
      </w:r>
      <w:r>
        <w:rPr>
          <w:rFonts w:ascii="宋体" w:hAnsi="宋体"/>
        </w:rPr>
        <w:t>（证明文件：须提供营业执照</w:t>
      </w:r>
      <w:r>
        <w:rPr>
          <w:rFonts w:ascii="宋体" w:hAnsi="宋体" w:hint="eastAsia"/>
        </w:rPr>
        <w:t>或法人证书</w:t>
      </w:r>
      <w:r>
        <w:rPr>
          <w:rFonts w:ascii="宋体" w:hAnsi="宋体"/>
        </w:rPr>
        <w:t>或其他证明文件的</w:t>
      </w:r>
      <w:r>
        <w:rPr>
          <w:rFonts w:ascii="宋体" w:hAnsi="宋体" w:hint="eastAsia"/>
        </w:rPr>
        <w:t>复印件</w:t>
      </w:r>
      <w:r>
        <w:rPr>
          <w:rFonts w:ascii="宋体" w:hAnsi="宋体"/>
        </w:rPr>
        <w:t>并加盖</w:t>
      </w:r>
      <w:r>
        <w:rPr>
          <w:rFonts w:ascii="宋体" w:hAnsi="宋体" w:hint="eastAsia"/>
        </w:rPr>
        <w:t>谈判应答人</w:t>
      </w:r>
      <w:r>
        <w:rPr>
          <w:rFonts w:ascii="宋体" w:hAnsi="宋体"/>
        </w:rPr>
        <w:t>公章，原件中标备查</w:t>
      </w:r>
      <w:r>
        <w:rPr>
          <w:rFonts w:ascii="宋体" w:hAnsi="宋体" w:hint="eastAsia"/>
        </w:rPr>
        <w:t>）；</w:t>
      </w:r>
    </w:p>
    <w:p w14:paraId="68B9382B" w14:textId="77777777" w:rsidR="00ED3367" w:rsidRDefault="0088078D">
      <w:pPr>
        <w:tabs>
          <w:tab w:val="clear" w:pos="426"/>
        </w:tabs>
        <w:ind w:firstLineChars="202" w:firstLine="424"/>
      </w:pPr>
      <w:r>
        <w:rPr>
          <w:rFonts w:hint="eastAsia"/>
        </w:rPr>
        <w:t>2.本项目不接受联合体，中标后不允许转包、分包；</w:t>
      </w:r>
    </w:p>
    <w:p w14:paraId="24ACAD5A" w14:textId="77777777" w:rsidR="00ED3367" w:rsidRDefault="0088078D">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t>三、报名时间、地点、方式，谈判文件的获取方式</w:t>
      </w:r>
    </w:p>
    <w:p w14:paraId="0F832679" w14:textId="77777777" w:rsidR="00ED3367" w:rsidRPr="00575627" w:rsidRDefault="0088078D">
      <w:pPr>
        <w:tabs>
          <w:tab w:val="clear" w:pos="426"/>
        </w:tabs>
        <w:ind w:firstLineChars="202" w:firstLine="424"/>
        <w:rPr>
          <w:rFonts w:cs="Times New Roman"/>
          <w:kern w:val="2"/>
          <w:szCs w:val="20"/>
        </w:rPr>
      </w:pPr>
      <w:r w:rsidRPr="00575627">
        <w:rPr>
          <w:rFonts w:cs="Times New Roman" w:hint="eastAsia"/>
          <w:kern w:val="2"/>
          <w:szCs w:val="20"/>
        </w:rPr>
        <w:t>1. 投标报名时间：20</w:t>
      </w:r>
      <w:r w:rsidR="00575627" w:rsidRPr="00575627">
        <w:rPr>
          <w:rFonts w:cs="Times New Roman" w:hint="eastAsia"/>
          <w:kern w:val="2"/>
          <w:szCs w:val="20"/>
        </w:rPr>
        <w:t>20</w:t>
      </w:r>
      <w:r w:rsidRPr="00575627">
        <w:rPr>
          <w:rFonts w:cs="Times New Roman" w:hint="eastAsia"/>
          <w:kern w:val="2"/>
          <w:szCs w:val="20"/>
        </w:rPr>
        <w:t>年</w:t>
      </w:r>
      <w:r w:rsidR="00575627" w:rsidRPr="00575627">
        <w:rPr>
          <w:rFonts w:cs="Times New Roman" w:hint="eastAsia"/>
          <w:kern w:val="2"/>
          <w:szCs w:val="20"/>
        </w:rPr>
        <w:t>02</w:t>
      </w:r>
      <w:r w:rsidRPr="00575627">
        <w:rPr>
          <w:rFonts w:cs="Times New Roman" w:hint="eastAsia"/>
          <w:kern w:val="2"/>
          <w:szCs w:val="20"/>
        </w:rPr>
        <w:t>月</w:t>
      </w:r>
      <w:r w:rsidR="00F00E58">
        <w:rPr>
          <w:rFonts w:cs="Times New Roman" w:hint="eastAsia"/>
          <w:kern w:val="2"/>
          <w:szCs w:val="20"/>
        </w:rPr>
        <w:t>17</w:t>
      </w:r>
      <w:r w:rsidRPr="00575627">
        <w:rPr>
          <w:rFonts w:cs="Times New Roman" w:hint="eastAsia"/>
          <w:kern w:val="2"/>
          <w:szCs w:val="20"/>
        </w:rPr>
        <w:t>日起至20</w:t>
      </w:r>
      <w:r w:rsidR="00575627" w:rsidRPr="00575627">
        <w:rPr>
          <w:rFonts w:cs="Times New Roman" w:hint="eastAsia"/>
          <w:kern w:val="2"/>
          <w:szCs w:val="20"/>
        </w:rPr>
        <w:t>20</w:t>
      </w:r>
      <w:r w:rsidRPr="00575627">
        <w:rPr>
          <w:rFonts w:cs="Times New Roman" w:hint="eastAsia"/>
          <w:kern w:val="2"/>
          <w:szCs w:val="20"/>
        </w:rPr>
        <w:t>年</w:t>
      </w:r>
      <w:r w:rsidR="00575627" w:rsidRPr="00575627">
        <w:rPr>
          <w:rFonts w:cs="Times New Roman" w:hint="eastAsia"/>
          <w:kern w:val="2"/>
          <w:szCs w:val="20"/>
        </w:rPr>
        <w:t>02</w:t>
      </w:r>
      <w:r w:rsidRPr="00575627">
        <w:rPr>
          <w:rFonts w:cs="Times New Roman" w:hint="eastAsia"/>
          <w:kern w:val="2"/>
          <w:szCs w:val="20"/>
        </w:rPr>
        <w:t>月</w:t>
      </w:r>
      <w:r w:rsidR="00F00E58">
        <w:rPr>
          <w:rFonts w:cs="Times New Roman" w:hint="eastAsia"/>
          <w:kern w:val="2"/>
          <w:szCs w:val="20"/>
        </w:rPr>
        <w:t>21</w:t>
      </w:r>
      <w:r w:rsidRPr="00575627">
        <w:rPr>
          <w:rFonts w:cs="Times New Roman" w:hint="eastAsia"/>
          <w:kern w:val="2"/>
          <w:szCs w:val="20"/>
        </w:rPr>
        <w:t>日（节假日除外），上午 09:00～11:30，下午14:00～17:30（北京时间）。</w:t>
      </w:r>
    </w:p>
    <w:p w14:paraId="35679C17" w14:textId="77777777" w:rsidR="00ED3367" w:rsidRPr="00575627" w:rsidRDefault="0088078D">
      <w:pPr>
        <w:tabs>
          <w:tab w:val="clear" w:pos="426"/>
        </w:tabs>
        <w:ind w:firstLineChars="202" w:firstLine="424"/>
        <w:rPr>
          <w:rFonts w:cs="Times New Roman"/>
          <w:kern w:val="2"/>
          <w:szCs w:val="20"/>
        </w:rPr>
      </w:pPr>
      <w:r w:rsidRPr="00575627">
        <w:rPr>
          <w:rFonts w:cs="Times New Roman" w:hint="eastAsia"/>
          <w:kern w:val="2"/>
          <w:szCs w:val="20"/>
        </w:rPr>
        <w:t>2.投标报名方式：现场报名</w:t>
      </w:r>
    </w:p>
    <w:p w14:paraId="62DBF7AB" w14:textId="77777777" w:rsidR="00ED3367" w:rsidRDefault="0088078D">
      <w:pPr>
        <w:tabs>
          <w:tab w:val="clear" w:pos="426"/>
        </w:tabs>
        <w:ind w:firstLineChars="202" w:firstLine="424"/>
        <w:rPr>
          <w:rFonts w:cs="Times New Roman"/>
          <w:kern w:val="2"/>
          <w:szCs w:val="20"/>
        </w:rPr>
      </w:pPr>
      <w:r w:rsidRPr="00575627">
        <w:rPr>
          <w:rFonts w:cs="Times New Roman" w:hint="eastAsia"/>
          <w:kern w:val="2"/>
          <w:szCs w:val="20"/>
        </w:rPr>
        <w:t>现场报名地点：深圳市罗湖区布吉路1028号中</w:t>
      </w:r>
      <w:proofErr w:type="gramStart"/>
      <w:r w:rsidRPr="00575627">
        <w:rPr>
          <w:rFonts w:cs="Times New Roman" w:hint="eastAsia"/>
          <w:kern w:val="2"/>
          <w:szCs w:val="20"/>
        </w:rPr>
        <w:t>设广场</w:t>
      </w:r>
      <w:proofErr w:type="gramEnd"/>
      <w:r w:rsidRPr="00575627">
        <w:rPr>
          <w:rFonts w:cs="Times New Roman" w:hint="eastAsia"/>
          <w:kern w:val="2"/>
          <w:szCs w:val="20"/>
        </w:rPr>
        <w:t>B座307。</w:t>
      </w:r>
    </w:p>
    <w:p w14:paraId="2BB948BE" w14:textId="77777777" w:rsidR="00ED3367" w:rsidRDefault="0088078D">
      <w:pPr>
        <w:tabs>
          <w:tab w:val="clear" w:pos="426"/>
        </w:tabs>
        <w:ind w:firstLineChars="202" w:firstLine="424"/>
        <w:rPr>
          <w:rFonts w:cs="Times New Roman"/>
          <w:kern w:val="2"/>
          <w:szCs w:val="20"/>
        </w:rPr>
      </w:pPr>
      <w:r>
        <w:rPr>
          <w:rFonts w:cs="Times New Roman" w:hint="eastAsia"/>
          <w:kern w:val="2"/>
          <w:szCs w:val="20"/>
        </w:rPr>
        <w:t>现场报名时提交以下资料：</w:t>
      </w:r>
    </w:p>
    <w:p w14:paraId="7E2870E5" w14:textId="77777777" w:rsidR="00ED3367" w:rsidRDefault="0088078D">
      <w:pPr>
        <w:tabs>
          <w:tab w:val="clear" w:pos="426"/>
        </w:tabs>
        <w:ind w:firstLineChars="202" w:firstLine="424"/>
        <w:rPr>
          <w:rFonts w:cs="Times New Roman"/>
          <w:kern w:val="2"/>
          <w:szCs w:val="20"/>
        </w:rPr>
      </w:pPr>
      <w:r>
        <w:rPr>
          <w:rFonts w:cs="Times New Roman" w:hint="eastAsia"/>
          <w:kern w:val="2"/>
          <w:szCs w:val="20"/>
        </w:rPr>
        <w:t>（1）谈判应答人的营业执照复印件；</w:t>
      </w:r>
    </w:p>
    <w:p w14:paraId="707FF328" w14:textId="77777777" w:rsidR="00ED3367" w:rsidRDefault="0088078D">
      <w:pPr>
        <w:tabs>
          <w:tab w:val="clear" w:pos="426"/>
        </w:tabs>
        <w:ind w:firstLineChars="202" w:firstLine="424"/>
        <w:rPr>
          <w:rFonts w:cs="Times New Roman"/>
          <w:kern w:val="2"/>
          <w:szCs w:val="20"/>
        </w:rPr>
      </w:pPr>
      <w:r>
        <w:rPr>
          <w:rFonts w:cs="Times New Roman" w:hint="eastAsia"/>
          <w:kern w:val="2"/>
          <w:szCs w:val="20"/>
        </w:rPr>
        <w:t>（2）法人代表证明书原件、授权委托书原件、被授权委托人身份证复印件、被授权委托人联系方式（电话、邮箱）；</w:t>
      </w:r>
    </w:p>
    <w:p w14:paraId="77A02A02" w14:textId="77777777" w:rsidR="00ED3367" w:rsidRDefault="0088078D">
      <w:pPr>
        <w:tabs>
          <w:tab w:val="clear" w:pos="426"/>
        </w:tabs>
        <w:ind w:firstLineChars="202" w:firstLine="424"/>
        <w:rPr>
          <w:rFonts w:cs="Times New Roman"/>
          <w:kern w:val="2"/>
          <w:szCs w:val="20"/>
        </w:rPr>
      </w:pPr>
      <w:r>
        <w:rPr>
          <w:rFonts w:cs="Times New Roman" w:hint="eastAsia"/>
          <w:kern w:val="2"/>
          <w:szCs w:val="20"/>
        </w:rPr>
        <w:t>（3）谈判应答人的增值税发票开票（信息）资料；</w:t>
      </w:r>
    </w:p>
    <w:p w14:paraId="56787EE5" w14:textId="77777777" w:rsidR="00ED3367" w:rsidRDefault="0088078D">
      <w:pPr>
        <w:tabs>
          <w:tab w:val="clear" w:pos="426"/>
        </w:tabs>
        <w:ind w:firstLineChars="202" w:firstLine="424"/>
        <w:rPr>
          <w:rFonts w:cs="Times New Roman"/>
          <w:kern w:val="2"/>
          <w:szCs w:val="20"/>
        </w:rPr>
      </w:pPr>
      <w:r>
        <w:rPr>
          <w:rFonts w:cs="Times New Roman" w:hint="eastAsia"/>
          <w:kern w:val="2"/>
          <w:szCs w:val="20"/>
        </w:rPr>
        <w:t>以上资料均需加盖公章，原件中标备查。</w:t>
      </w:r>
    </w:p>
    <w:p w14:paraId="67A8EDE2" w14:textId="77777777" w:rsidR="00ED3367" w:rsidRDefault="0088078D">
      <w:pPr>
        <w:tabs>
          <w:tab w:val="clear" w:pos="426"/>
        </w:tabs>
        <w:ind w:firstLineChars="202" w:firstLine="424"/>
        <w:rPr>
          <w:rFonts w:cs="Times New Roman"/>
          <w:kern w:val="2"/>
          <w:szCs w:val="20"/>
        </w:rPr>
      </w:pPr>
      <w:r>
        <w:rPr>
          <w:rFonts w:cs="Times New Roman" w:hint="eastAsia"/>
          <w:kern w:val="2"/>
          <w:szCs w:val="20"/>
        </w:rPr>
        <w:lastRenderedPageBreak/>
        <w:t>3.获取谈判文件方式：自行下载，点击本公告底部下载链接（若通过其他方式获知本项目招标信息的请深圳市深水</w:t>
      </w:r>
      <w:proofErr w:type="gramStart"/>
      <w:r>
        <w:rPr>
          <w:rFonts w:cs="Times New Roman" w:hint="eastAsia"/>
          <w:kern w:val="2"/>
          <w:szCs w:val="20"/>
        </w:rPr>
        <w:t>水务</w:t>
      </w:r>
      <w:proofErr w:type="gramEnd"/>
      <w:r>
        <w:rPr>
          <w:rFonts w:cs="Times New Roman" w:hint="eastAsia"/>
          <w:kern w:val="2"/>
          <w:szCs w:val="20"/>
        </w:rPr>
        <w:t>咨询有限公司网站查找本项目招标公告进行下载，网址：http://www.szsszx.com/）。</w:t>
      </w:r>
    </w:p>
    <w:p w14:paraId="56BAD702" w14:textId="77777777" w:rsidR="00ED3367" w:rsidRDefault="0088078D">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t>四、谈判时间及地点</w:t>
      </w:r>
    </w:p>
    <w:p w14:paraId="58D754BF" w14:textId="77777777" w:rsidR="00ED3367" w:rsidRPr="00575627" w:rsidRDefault="0088078D">
      <w:pPr>
        <w:tabs>
          <w:tab w:val="clear" w:pos="426"/>
        </w:tabs>
        <w:ind w:firstLineChars="202" w:firstLine="424"/>
      </w:pPr>
      <w:r w:rsidRPr="00575627">
        <w:t>1</w:t>
      </w:r>
      <w:r w:rsidRPr="00575627">
        <w:rPr>
          <w:rFonts w:hint="eastAsia"/>
        </w:rPr>
        <w:t>.时间：</w:t>
      </w:r>
      <w:r w:rsidRPr="00575627">
        <w:rPr>
          <w:rFonts w:hint="eastAsia"/>
          <w:u w:val="single"/>
        </w:rPr>
        <w:t>20</w:t>
      </w:r>
      <w:r w:rsidR="00575627" w:rsidRPr="00575627">
        <w:rPr>
          <w:rFonts w:hint="eastAsia"/>
          <w:u w:val="single"/>
        </w:rPr>
        <w:t>20</w:t>
      </w:r>
      <w:r w:rsidRPr="00575627">
        <w:rPr>
          <w:rFonts w:hint="eastAsia"/>
        </w:rPr>
        <w:t>年</w:t>
      </w:r>
      <w:r w:rsidR="000F572B">
        <w:rPr>
          <w:rFonts w:hint="eastAsia"/>
          <w:u w:val="single"/>
        </w:rPr>
        <w:t>2</w:t>
      </w:r>
      <w:r w:rsidRPr="00575627">
        <w:rPr>
          <w:rFonts w:hint="eastAsia"/>
        </w:rPr>
        <w:t>月</w:t>
      </w:r>
      <w:r w:rsidR="00F00E58">
        <w:rPr>
          <w:rFonts w:hint="eastAsia"/>
          <w:u w:val="single"/>
        </w:rPr>
        <w:t>25</w:t>
      </w:r>
      <w:r w:rsidRPr="00575627">
        <w:rPr>
          <w:rFonts w:hint="eastAsia"/>
        </w:rPr>
        <w:t>日</w:t>
      </w:r>
      <w:r w:rsidR="003C153F">
        <w:rPr>
          <w:rFonts w:hint="eastAsia"/>
        </w:rPr>
        <w:t>下</w:t>
      </w:r>
      <w:r w:rsidR="000F572B">
        <w:rPr>
          <w:rFonts w:hint="eastAsia"/>
        </w:rPr>
        <w:t>午</w:t>
      </w:r>
      <w:r w:rsidRPr="00575627">
        <w:rPr>
          <w:rFonts w:hint="eastAsia"/>
          <w:u w:val="single"/>
        </w:rPr>
        <w:t>1</w:t>
      </w:r>
      <w:r w:rsidR="003C153F">
        <w:rPr>
          <w:rFonts w:hint="eastAsia"/>
          <w:u w:val="single"/>
        </w:rPr>
        <w:t>4</w:t>
      </w:r>
      <w:r w:rsidRPr="00575627">
        <w:rPr>
          <w:rFonts w:hint="eastAsia"/>
          <w:u w:val="single"/>
        </w:rPr>
        <w:t>:</w:t>
      </w:r>
      <w:r w:rsidR="003C153F">
        <w:rPr>
          <w:rFonts w:hint="eastAsia"/>
          <w:u w:val="single"/>
        </w:rPr>
        <w:t>3</w:t>
      </w:r>
      <w:r w:rsidRPr="00575627">
        <w:rPr>
          <w:rFonts w:hint="eastAsia"/>
          <w:u w:val="single"/>
        </w:rPr>
        <w:t>0</w:t>
      </w:r>
    </w:p>
    <w:p w14:paraId="57DB083D" w14:textId="77777777" w:rsidR="00ED3367" w:rsidRPr="00575627" w:rsidRDefault="0088078D">
      <w:pPr>
        <w:tabs>
          <w:tab w:val="clear" w:pos="426"/>
        </w:tabs>
        <w:ind w:firstLineChars="202" w:firstLine="424"/>
      </w:pPr>
      <w:r w:rsidRPr="00575627">
        <w:t>2</w:t>
      </w:r>
      <w:r w:rsidRPr="00575627">
        <w:rPr>
          <w:rFonts w:hint="eastAsia"/>
        </w:rPr>
        <w:t>.地点：深圳市罗湖区布吉路1028号中</w:t>
      </w:r>
      <w:proofErr w:type="gramStart"/>
      <w:r w:rsidRPr="00575627">
        <w:rPr>
          <w:rFonts w:hint="eastAsia"/>
        </w:rPr>
        <w:t>设广场</w:t>
      </w:r>
      <w:proofErr w:type="gramEnd"/>
      <w:r w:rsidRPr="00575627">
        <w:rPr>
          <w:rFonts w:hint="eastAsia"/>
        </w:rPr>
        <w:t>B座307开标室。</w:t>
      </w:r>
    </w:p>
    <w:p w14:paraId="08D7F8BC" w14:textId="77777777" w:rsidR="00ED3367" w:rsidRDefault="0088078D">
      <w:pPr>
        <w:tabs>
          <w:tab w:val="clear" w:pos="426"/>
        </w:tabs>
        <w:rPr>
          <w:b/>
        </w:rPr>
      </w:pPr>
      <w:r>
        <w:rPr>
          <w:rFonts w:ascii="Times New Roman" w:hAnsi="Times New Roman" w:cs="Times New Roman" w:hint="eastAsia"/>
          <w:b/>
          <w:kern w:val="2"/>
          <w:szCs w:val="21"/>
        </w:rPr>
        <w:t>五</w:t>
      </w:r>
      <w:r>
        <w:rPr>
          <w:rFonts w:hint="eastAsia"/>
          <w:b/>
        </w:rPr>
        <w:t>、相关信息</w:t>
      </w:r>
    </w:p>
    <w:tbl>
      <w:tblPr>
        <w:tblW w:w="7964" w:type="dxa"/>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514"/>
        <w:gridCol w:w="6450"/>
      </w:tblGrid>
      <w:tr w:rsidR="00ED3367" w14:paraId="76E98B89" w14:textId="77777777">
        <w:trPr>
          <w:trHeight w:val="340"/>
        </w:trPr>
        <w:tc>
          <w:tcPr>
            <w:tcW w:w="7964" w:type="dxa"/>
            <w:gridSpan w:val="2"/>
            <w:tcBorders>
              <w:top w:val="double" w:sz="4" w:space="0" w:color="auto"/>
              <w:left w:val="double" w:sz="4" w:space="0" w:color="auto"/>
              <w:bottom w:val="single" w:sz="8" w:space="0" w:color="auto"/>
              <w:right w:val="double" w:sz="4" w:space="0" w:color="auto"/>
            </w:tcBorders>
            <w:noWrap/>
            <w:tcMar>
              <w:left w:w="108" w:type="dxa"/>
              <w:right w:w="108" w:type="dxa"/>
            </w:tcMar>
            <w:vAlign w:val="center"/>
          </w:tcPr>
          <w:p w14:paraId="606DFF57" w14:textId="77777777" w:rsidR="00ED3367" w:rsidRDefault="0088078D">
            <w:pPr>
              <w:pStyle w:val="afd"/>
              <w:jc w:val="center"/>
            </w:pPr>
            <w:r>
              <w:rPr>
                <w:rStyle w:val="aff2"/>
                <w:rFonts w:hint="eastAsia"/>
                <w:color w:val="000000"/>
                <w:sz w:val="20"/>
                <w:szCs w:val="20"/>
              </w:rPr>
              <w:t>联系表</w:t>
            </w:r>
          </w:p>
        </w:tc>
      </w:tr>
      <w:tr w:rsidR="00ED3367" w14:paraId="2206F96F" w14:textId="77777777">
        <w:trPr>
          <w:trHeight w:val="340"/>
        </w:trPr>
        <w:tc>
          <w:tcPr>
            <w:tcW w:w="1514" w:type="dxa"/>
            <w:tcBorders>
              <w:top w:val="nil"/>
              <w:left w:val="double" w:sz="4" w:space="0" w:color="auto"/>
              <w:bottom w:val="single" w:sz="8" w:space="0" w:color="auto"/>
              <w:right w:val="single" w:sz="8" w:space="0" w:color="auto"/>
            </w:tcBorders>
            <w:noWrap/>
            <w:tcMar>
              <w:left w:w="108" w:type="dxa"/>
              <w:right w:w="108" w:type="dxa"/>
            </w:tcMar>
            <w:vAlign w:val="center"/>
          </w:tcPr>
          <w:p w14:paraId="789B0C4A" w14:textId="77777777" w:rsidR="00ED3367" w:rsidRDefault="0088078D">
            <w:pPr>
              <w:rPr>
                <w:color w:val="000000"/>
              </w:rPr>
            </w:pPr>
            <w:r>
              <w:rPr>
                <w:rFonts w:hint="eastAsia"/>
                <w:color w:val="000000"/>
              </w:rPr>
              <w:t>交易实施机构</w:t>
            </w:r>
          </w:p>
        </w:tc>
        <w:tc>
          <w:tcPr>
            <w:tcW w:w="6450" w:type="dxa"/>
            <w:tcBorders>
              <w:top w:val="nil"/>
              <w:left w:val="nil"/>
              <w:bottom w:val="single" w:sz="8" w:space="0" w:color="auto"/>
              <w:right w:val="double" w:sz="4" w:space="0" w:color="auto"/>
            </w:tcBorders>
            <w:noWrap/>
            <w:tcMar>
              <w:left w:w="108" w:type="dxa"/>
              <w:right w:w="108" w:type="dxa"/>
            </w:tcMar>
            <w:vAlign w:val="center"/>
          </w:tcPr>
          <w:p w14:paraId="6F336718" w14:textId="77777777" w:rsidR="00ED3367" w:rsidRDefault="0088078D">
            <w:pPr>
              <w:jc w:val="left"/>
              <w:rPr>
                <w:color w:val="000000"/>
              </w:rPr>
            </w:pPr>
            <w:proofErr w:type="gramStart"/>
            <w:r>
              <w:rPr>
                <w:rFonts w:hint="eastAsia"/>
                <w:color w:val="000000"/>
              </w:rPr>
              <w:t>深圳市深圳市</w:t>
            </w:r>
            <w:proofErr w:type="gramEnd"/>
            <w:r>
              <w:rPr>
                <w:rFonts w:hint="eastAsia"/>
                <w:color w:val="000000"/>
              </w:rPr>
              <w:t>深水</w:t>
            </w:r>
            <w:proofErr w:type="gramStart"/>
            <w:r>
              <w:rPr>
                <w:rFonts w:hint="eastAsia"/>
                <w:color w:val="000000"/>
              </w:rPr>
              <w:t>水务</w:t>
            </w:r>
            <w:proofErr w:type="gramEnd"/>
            <w:r>
              <w:rPr>
                <w:rFonts w:hint="eastAsia"/>
                <w:color w:val="000000"/>
              </w:rPr>
              <w:t>咨询有限公司</w:t>
            </w:r>
          </w:p>
        </w:tc>
      </w:tr>
      <w:tr w:rsidR="0088078D" w14:paraId="676F3CB6" w14:textId="77777777">
        <w:trPr>
          <w:trHeight w:val="340"/>
        </w:trPr>
        <w:tc>
          <w:tcPr>
            <w:tcW w:w="1514" w:type="dxa"/>
            <w:tcBorders>
              <w:top w:val="nil"/>
              <w:left w:val="double" w:sz="4" w:space="0" w:color="auto"/>
              <w:bottom w:val="single" w:sz="8" w:space="0" w:color="auto"/>
              <w:right w:val="single" w:sz="8" w:space="0" w:color="auto"/>
            </w:tcBorders>
            <w:noWrap/>
            <w:tcMar>
              <w:left w:w="108" w:type="dxa"/>
              <w:right w:w="108" w:type="dxa"/>
            </w:tcMar>
            <w:vAlign w:val="center"/>
          </w:tcPr>
          <w:p w14:paraId="009BD897" w14:textId="77777777" w:rsidR="0088078D" w:rsidRDefault="0088078D">
            <w:pPr>
              <w:rPr>
                <w:color w:val="000000"/>
              </w:rPr>
            </w:pPr>
            <w:r>
              <w:rPr>
                <w:rFonts w:hint="eastAsia"/>
                <w:color w:val="000000"/>
              </w:rPr>
              <w:t>联系人</w:t>
            </w:r>
          </w:p>
        </w:tc>
        <w:tc>
          <w:tcPr>
            <w:tcW w:w="6450" w:type="dxa"/>
            <w:tcBorders>
              <w:top w:val="nil"/>
              <w:left w:val="nil"/>
              <w:bottom w:val="single" w:sz="8" w:space="0" w:color="auto"/>
              <w:right w:val="double" w:sz="4" w:space="0" w:color="auto"/>
            </w:tcBorders>
            <w:noWrap/>
            <w:tcMar>
              <w:left w:w="108" w:type="dxa"/>
              <w:right w:w="108" w:type="dxa"/>
            </w:tcMar>
            <w:vAlign w:val="center"/>
          </w:tcPr>
          <w:p w14:paraId="75D0D458" w14:textId="72A41303" w:rsidR="0088078D" w:rsidRDefault="0088078D">
            <w:pPr>
              <w:jc w:val="left"/>
              <w:rPr>
                <w:color w:val="000000"/>
              </w:rPr>
            </w:pPr>
            <w:r>
              <w:rPr>
                <w:rFonts w:hint="eastAsia"/>
                <w:color w:val="000000"/>
              </w:rPr>
              <w:t>郝睿健</w:t>
            </w:r>
          </w:p>
        </w:tc>
      </w:tr>
      <w:tr w:rsidR="00ED3367" w14:paraId="08FD74A2" w14:textId="77777777">
        <w:trPr>
          <w:trHeight w:val="340"/>
        </w:trPr>
        <w:tc>
          <w:tcPr>
            <w:tcW w:w="1514" w:type="dxa"/>
            <w:tcBorders>
              <w:top w:val="nil"/>
              <w:left w:val="double" w:sz="4" w:space="0" w:color="auto"/>
              <w:bottom w:val="single" w:sz="8" w:space="0" w:color="auto"/>
              <w:right w:val="single" w:sz="8" w:space="0" w:color="auto"/>
            </w:tcBorders>
            <w:noWrap/>
            <w:tcMar>
              <w:left w:w="108" w:type="dxa"/>
              <w:right w:w="108" w:type="dxa"/>
            </w:tcMar>
            <w:vAlign w:val="center"/>
          </w:tcPr>
          <w:p w14:paraId="31790A87" w14:textId="77777777" w:rsidR="00ED3367" w:rsidRDefault="0088078D">
            <w:pPr>
              <w:rPr>
                <w:color w:val="000000"/>
              </w:rPr>
            </w:pPr>
            <w:r>
              <w:rPr>
                <w:rFonts w:hint="eastAsia"/>
                <w:color w:val="000000"/>
              </w:rPr>
              <w:t>单位地址</w:t>
            </w:r>
          </w:p>
        </w:tc>
        <w:tc>
          <w:tcPr>
            <w:tcW w:w="6450" w:type="dxa"/>
            <w:tcBorders>
              <w:top w:val="nil"/>
              <w:left w:val="nil"/>
              <w:bottom w:val="single" w:sz="8" w:space="0" w:color="auto"/>
              <w:right w:val="double" w:sz="4" w:space="0" w:color="auto"/>
            </w:tcBorders>
            <w:noWrap/>
            <w:tcMar>
              <w:left w:w="108" w:type="dxa"/>
              <w:right w:w="108" w:type="dxa"/>
            </w:tcMar>
            <w:vAlign w:val="center"/>
          </w:tcPr>
          <w:p w14:paraId="0B95B2EA" w14:textId="77777777" w:rsidR="00ED3367" w:rsidRDefault="0088078D">
            <w:pPr>
              <w:jc w:val="left"/>
              <w:rPr>
                <w:color w:val="000000"/>
              </w:rPr>
            </w:pPr>
            <w:r>
              <w:rPr>
                <w:rFonts w:hint="eastAsia"/>
                <w:color w:val="000000"/>
              </w:rPr>
              <w:t>深圳市罗湖区布吉路1028号中</w:t>
            </w:r>
            <w:proofErr w:type="gramStart"/>
            <w:r>
              <w:rPr>
                <w:rFonts w:hint="eastAsia"/>
                <w:color w:val="000000"/>
              </w:rPr>
              <w:t>设广场</w:t>
            </w:r>
            <w:proofErr w:type="gramEnd"/>
            <w:r>
              <w:rPr>
                <w:rFonts w:hint="eastAsia"/>
                <w:color w:val="000000"/>
              </w:rPr>
              <w:t>B座307</w:t>
            </w:r>
          </w:p>
        </w:tc>
      </w:tr>
      <w:tr w:rsidR="00ED3367" w14:paraId="7016F4B9" w14:textId="77777777">
        <w:trPr>
          <w:trHeight w:val="340"/>
        </w:trPr>
        <w:tc>
          <w:tcPr>
            <w:tcW w:w="1514" w:type="dxa"/>
            <w:tcBorders>
              <w:top w:val="nil"/>
              <w:left w:val="double" w:sz="4" w:space="0" w:color="auto"/>
              <w:bottom w:val="single" w:sz="8" w:space="0" w:color="auto"/>
              <w:right w:val="single" w:sz="8" w:space="0" w:color="auto"/>
            </w:tcBorders>
            <w:noWrap/>
            <w:tcMar>
              <w:left w:w="108" w:type="dxa"/>
              <w:right w:w="108" w:type="dxa"/>
            </w:tcMar>
            <w:vAlign w:val="center"/>
          </w:tcPr>
          <w:p w14:paraId="7E70121C" w14:textId="77777777" w:rsidR="00ED3367" w:rsidRDefault="0088078D">
            <w:pPr>
              <w:rPr>
                <w:color w:val="000000"/>
              </w:rPr>
            </w:pPr>
            <w:r>
              <w:rPr>
                <w:rFonts w:hint="eastAsia"/>
                <w:color w:val="000000"/>
              </w:rPr>
              <w:t>联系电话</w:t>
            </w:r>
          </w:p>
        </w:tc>
        <w:tc>
          <w:tcPr>
            <w:tcW w:w="6450" w:type="dxa"/>
            <w:tcBorders>
              <w:top w:val="nil"/>
              <w:left w:val="nil"/>
              <w:bottom w:val="single" w:sz="8" w:space="0" w:color="auto"/>
              <w:right w:val="double" w:sz="4" w:space="0" w:color="auto"/>
            </w:tcBorders>
            <w:noWrap/>
            <w:tcMar>
              <w:left w:w="108" w:type="dxa"/>
              <w:right w:w="108" w:type="dxa"/>
            </w:tcMar>
            <w:vAlign w:val="center"/>
          </w:tcPr>
          <w:p w14:paraId="2C73C345" w14:textId="2623D54C" w:rsidR="00ED3367" w:rsidRDefault="0088078D">
            <w:pPr>
              <w:jc w:val="left"/>
              <w:rPr>
                <w:color w:val="000000"/>
              </w:rPr>
            </w:pPr>
            <w:r>
              <w:rPr>
                <w:rFonts w:hint="eastAsia"/>
                <w:color w:val="000000"/>
              </w:rPr>
              <w:t>0755-2</w:t>
            </w:r>
            <w:r w:rsidR="00B15810">
              <w:rPr>
                <w:rFonts w:hint="eastAsia"/>
                <w:color w:val="000000"/>
              </w:rPr>
              <w:t>2745201</w:t>
            </w:r>
            <w:r>
              <w:rPr>
                <w:rFonts w:hint="eastAsia"/>
                <w:color w:val="000000"/>
              </w:rPr>
              <w:t>，</w:t>
            </w:r>
            <w:r w:rsidR="00B15810">
              <w:rPr>
                <w:rFonts w:hint="eastAsia"/>
                <w:color w:val="000000"/>
              </w:rPr>
              <w:t>13380002508</w:t>
            </w:r>
          </w:p>
        </w:tc>
      </w:tr>
      <w:tr w:rsidR="00ED3367" w14:paraId="1CBB2EF8" w14:textId="77777777">
        <w:trPr>
          <w:trHeight w:val="340"/>
        </w:trPr>
        <w:tc>
          <w:tcPr>
            <w:tcW w:w="1514" w:type="dxa"/>
            <w:tcBorders>
              <w:top w:val="nil"/>
              <w:left w:val="double" w:sz="4" w:space="0" w:color="auto"/>
              <w:bottom w:val="single" w:sz="8" w:space="0" w:color="auto"/>
              <w:right w:val="single" w:sz="8" w:space="0" w:color="auto"/>
            </w:tcBorders>
            <w:noWrap/>
            <w:tcMar>
              <w:left w:w="108" w:type="dxa"/>
              <w:right w:w="108" w:type="dxa"/>
            </w:tcMar>
            <w:vAlign w:val="center"/>
          </w:tcPr>
          <w:p w14:paraId="3BB74210" w14:textId="77777777" w:rsidR="00ED3367" w:rsidRDefault="0088078D">
            <w:pPr>
              <w:rPr>
                <w:color w:val="000000"/>
              </w:rPr>
            </w:pPr>
            <w:r>
              <w:rPr>
                <w:rFonts w:hint="eastAsia"/>
                <w:color w:val="000000"/>
              </w:rPr>
              <w:t>邮箱</w:t>
            </w:r>
          </w:p>
        </w:tc>
        <w:tc>
          <w:tcPr>
            <w:tcW w:w="6450" w:type="dxa"/>
            <w:tcBorders>
              <w:top w:val="nil"/>
              <w:left w:val="nil"/>
              <w:bottom w:val="single" w:sz="8" w:space="0" w:color="auto"/>
              <w:right w:val="double" w:sz="4" w:space="0" w:color="auto"/>
            </w:tcBorders>
            <w:noWrap/>
            <w:tcMar>
              <w:left w:w="108" w:type="dxa"/>
              <w:right w:w="108" w:type="dxa"/>
            </w:tcMar>
            <w:vAlign w:val="center"/>
          </w:tcPr>
          <w:p w14:paraId="006E262D" w14:textId="106233A5" w:rsidR="00ED3367" w:rsidRDefault="00B15810">
            <w:pPr>
              <w:jc w:val="left"/>
              <w:rPr>
                <w:color w:val="000000"/>
              </w:rPr>
            </w:pPr>
            <w:r>
              <w:rPr>
                <w:rFonts w:hint="eastAsia"/>
                <w:color w:val="000000"/>
              </w:rPr>
              <w:t>2990610408</w:t>
            </w:r>
            <w:r w:rsidR="0088078D">
              <w:rPr>
                <w:rFonts w:hint="eastAsia"/>
                <w:color w:val="000000"/>
              </w:rPr>
              <w:t>@qq.com</w:t>
            </w:r>
          </w:p>
        </w:tc>
      </w:tr>
      <w:tr w:rsidR="00ED3367" w14:paraId="4A421136" w14:textId="77777777">
        <w:trPr>
          <w:trHeight w:val="340"/>
        </w:trPr>
        <w:tc>
          <w:tcPr>
            <w:tcW w:w="1514" w:type="dxa"/>
            <w:tcBorders>
              <w:top w:val="nil"/>
              <w:left w:val="double" w:sz="4" w:space="0" w:color="auto"/>
              <w:bottom w:val="single" w:sz="8" w:space="0" w:color="auto"/>
              <w:right w:val="single" w:sz="8" w:space="0" w:color="auto"/>
            </w:tcBorders>
            <w:noWrap/>
            <w:tcMar>
              <w:left w:w="108" w:type="dxa"/>
              <w:right w:w="108" w:type="dxa"/>
            </w:tcMar>
            <w:vAlign w:val="center"/>
          </w:tcPr>
          <w:p w14:paraId="5405906C" w14:textId="77777777" w:rsidR="00ED3367" w:rsidRDefault="0088078D">
            <w:pPr>
              <w:rPr>
                <w:color w:val="000000"/>
              </w:rPr>
            </w:pPr>
            <w:r>
              <w:rPr>
                <w:rFonts w:hint="eastAsia"/>
                <w:color w:val="000000"/>
              </w:rPr>
              <w:t>邮政编码</w:t>
            </w:r>
          </w:p>
        </w:tc>
        <w:tc>
          <w:tcPr>
            <w:tcW w:w="6450" w:type="dxa"/>
            <w:tcBorders>
              <w:top w:val="nil"/>
              <w:left w:val="nil"/>
              <w:bottom w:val="single" w:sz="8" w:space="0" w:color="auto"/>
              <w:right w:val="double" w:sz="4" w:space="0" w:color="auto"/>
            </w:tcBorders>
            <w:noWrap/>
            <w:tcMar>
              <w:left w:w="108" w:type="dxa"/>
              <w:right w:w="108" w:type="dxa"/>
            </w:tcMar>
            <w:vAlign w:val="center"/>
          </w:tcPr>
          <w:p w14:paraId="74826AA4" w14:textId="77777777" w:rsidR="00ED3367" w:rsidRDefault="0088078D">
            <w:pPr>
              <w:jc w:val="left"/>
              <w:rPr>
                <w:color w:val="000000"/>
              </w:rPr>
            </w:pPr>
            <w:r>
              <w:rPr>
                <w:rFonts w:hint="eastAsia"/>
                <w:color w:val="000000"/>
              </w:rPr>
              <w:t>518118</w:t>
            </w:r>
          </w:p>
        </w:tc>
      </w:tr>
      <w:tr w:rsidR="00ED3367" w14:paraId="51B19FEB" w14:textId="77777777">
        <w:trPr>
          <w:trHeight w:val="340"/>
        </w:trPr>
        <w:tc>
          <w:tcPr>
            <w:tcW w:w="1514" w:type="dxa"/>
            <w:tcBorders>
              <w:top w:val="nil"/>
              <w:left w:val="double" w:sz="4" w:space="0" w:color="auto"/>
              <w:bottom w:val="single" w:sz="8" w:space="0" w:color="auto"/>
              <w:right w:val="single" w:sz="8" w:space="0" w:color="auto"/>
            </w:tcBorders>
            <w:noWrap/>
            <w:tcMar>
              <w:left w:w="108" w:type="dxa"/>
              <w:right w:w="108" w:type="dxa"/>
            </w:tcMar>
            <w:vAlign w:val="center"/>
          </w:tcPr>
          <w:p w14:paraId="639B135D" w14:textId="77777777" w:rsidR="00ED3367" w:rsidRDefault="0088078D">
            <w:pPr>
              <w:rPr>
                <w:color w:val="000000"/>
              </w:rPr>
            </w:pPr>
            <w:r>
              <w:rPr>
                <w:rFonts w:hint="eastAsia"/>
                <w:color w:val="000000"/>
              </w:rPr>
              <w:t>相关网址</w:t>
            </w:r>
          </w:p>
        </w:tc>
        <w:tc>
          <w:tcPr>
            <w:tcW w:w="6450" w:type="dxa"/>
            <w:tcBorders>
              <w:top w:val="nil"/>
              <w:left w:val="nil"/>
              <w:bottom w:val="single" w:sz="8" w:space="0" w:color="auto"/>
              <w:right w:val="double" w:sz="4" w:space="0" w:color="auto"/>
            </w:tcBorders>
            <w:noWrap/>
            <w:tcMar>
              <w:left w:w="108" w:type="dxa"/>
              <w:right w:w="108" w:type="dxa"/>
            </w:tcMar>
            <w:vAlign w:val="center"/>
          </w:tcPr>
          <w:p w14:paraId="4F42D351" w14:textId="77777777" w:rsidR="00ED3367" w:rsidRDefault="0088078D">
            <w:pPr>
              <w:jc w:val="left"/>
              <w:rPr>
                <w:color w:val="000000"/>
              </w:rPr>
            </w:pPr>
            <w:r>
              <w:rPr>
                <w:rFonts w:hint="eastAsia"/>
                <w:color w:val="000000"/>
              </w:rPr>
              <w:t>深圳市深水</w:t>
            </w:r>
            <w:proofErr w:type="gramStart"/>
            <w:r>
              <w:rPr>
                <w:rFonts w:hint="eastAsia"/>
                <w:color w:val="000000"/>
              </w:rPr>
              <w:t>水务</w:t>
            </w:r>
            <w:proofErr w:type="gramEnd"/>
            <w:r>
              <w:rPr>
                <w:rFonts w:hint="eastAsia"/>
                <w:color w:val="000000"/>
              </w:rPr>
              <w:t>咨询有限公司</w:t>
            </w:r>
            <w:hyperlink r:id="rId14" w:history="1">
              <w:r>
                <w:rPr>
                  <w:rFonts w:hint="eastAsia"/>
                  <w:color w:val="000000"/>
                </w:rPr>
                <w:t>http://www.szsszx.com</w:t>
              </w:r>
            </w:hyperlink>
          </w:p>
        </w:tc>
      </w:tr>
      <w:tr w:rsidR="00ED3367" w14:paraId="0BBC652C" w14:textId="77777777">
        <w:trPr>
          <w:trHeight w:val="340"/>
        </w:trPr>
        <w:tc>
          <w:tcPr>
            <w:tcW w:w="1514" w:type="dxa"/>
            <w:tcBorders>
              <w:top w:val="nil"/>
              <w:left w:val="double" w:sz="4" w:space="0" w:color="auto"/>
              <w:bottom w:val="single" w:sz="8" w:space="0" w:color="auto"/>
              <w:right w:val="single" w:sz="8" w:space="0" w:color="auto"/>
            </w:tcBorders>
            <w:noWrap/>
            <w:tcMar>
              <w:left w:w="108" w:type="dxa"/>
              <w:right w:w="108" w:type="dxa"/>
            </w:tcMar>
            <w:vAlign w:val="center"/>
          </w:tcPr>
          <w:p w14:paraId="2650DDE1" w14:textId="77777777" w:rsidR="00ED3367" w:rsidRDefault="0088078D">
            <w:pPr>
              <w:rPr>
                <w:color w:val="000000"/>
              </w:rPr>
            </w:pPr>
            <w:r>
              <w:rPr>
                <w:rFonts w:hint="eastAsia"/>
                <w:color w:val="000000"/>
              </w:rPr>
              <w:t>采购单位</w:t>
            </w:r>
          </w:p>
        </w:tc>
        <w:tc>
          <w:tcPr>
            <w:tcW w:w="6450" w:type="dxa"/>
            <w:tcBorders>
              <w:top w:val="nil"/>
              <w:left w:val="nil"/>
              <w:bottom w:val="single" w:sz="8" w:space="0" w:color="auto"/>
              <w:right w:val="double" w:sz="4" w:space="0" w:color="auto"/>
            </w:tcBorders>
            <w:noWrap/>
            <w:tcMar>
              <w:left w:w="108" w:type="dxa"/>
              <w:right w:w="108" w:type="dxa"/>
            </w:tcMar>
            <w:vAlign w:val="center"/>
          </w:tcPr>
          <w:p w14:paraId="075CBC9C" w14:textId="77777777" w:rsidR="00ED3367" w:rsidRDefault="0088078D">
            <w:pPr>
              <w:jc w:val="left"/>
              <w:rPr>
                <w:color w:val="000000"/>
              </w:rPr>
            </w:pPr>
            <w:r>
              <w:rPr>
                <w:rFonts w:hint="eastAsia"/>
                <w:color w:val="000000"/>
              </w:rPr>
              <w:t>深圳市</w:t>
            </w:r>
            <w:proofErr w:type="gramStart"/>
            <w:r>
              <w:rPr>
                <w:rFonts w:hint="eastAsia"/>
                <w:color w:val="000000"/>
              </w:rPr>
              <w:t>坪山区</w:t>
            </w:r>
            <w:proofErr w:type="gramEnd"/>
            <w:r>
              <w:rPr>
                <w:rFonts w:hint="eastAsia"/>
                <w:color w:val="000000"/>
              </w:rPr>
              <w:t>光祖中学</w:t>
            </w:r>
          </w:p>
        </w:tc>
      </w:tr>
      <w:tr w:rsidR="00ED3367" w14:paraId="2043C9EE" w14:textId="77777777">
        <w:trPr>
          <w:trHeight w:val="340"/>
        </w:trPr>
        <w:tc>
          <w:tcPr>
            <w:tcW w:w="1514" w:type="dxa"/>
            <w:tcBorders>
              <w:top w:val="nil"/>
              <w:left w:val="double" w:sz="4" w:space="0" w:color="auto"/>
              <w:bottom w:val="single" w:sz="8" w:space="0" w:color="auto"/>
              <w:right w:val="single" w:sz="8" w:space="0" w:color="auto"/>
            </w:tcBorders>
            <w:noWrap/>
            <w:tcMar>
              <w:left w:w="108" w:type="dxa"/>
              <w:right w:w="108" w:type="dxa"/>
            </w:tcMar>
            <w:vAlign w:val="center"/>
          </w:tcPr>
          <w:p w14:paraId="5581FAD0" w14:textId="77777777" w:rsidR="00ED3367" w:rsidRDefault="0088078D">
            <w:pPr>
              <w:rPr>
                <w:color w:val="000000"/>
              </w:rPr>
            </w:pPr>
            <w:r>
              <w:rPr>
                <w:rFonts w:hint="eastAsia"/>
                <w:color w:val="000000"/>
              </w:rPr>
              <w:t>联系人</w:t>
            </w:r>
          </w:p>
        </w:tc>
        <w:tc>
          <w:tcPr>
            <w:tcW w:w="6450" w:type="dxa"/>
            <w:tcBorders>
              <w:top w:val="nil"/>
              <w:left w:val="nil"/>
              <w:bottom w:val="single" w:sz="8" w:space="0" w:color="auto"/>
              <w:right w:val="double" w:sz="4" w:space="0" w:color="auto"/>
            </w:tcBorders>
            <w:noWrap/>
            <w:tcMar>
              <w:left w:w="108" w:type="dxa"/>
              <w:right w:w="108" w:type="dxa"/>
            </w:tcMar>
            <w:vAlign w:val="center"/>
          </w:tcPr>
          <w:p w14:paraId="767FCF62" w14:textId="77777777" w:rsidR="00ED3367" w:rsidRDefault="0088078D">
            <w:pPr>
              <w:jc w:val="left"/>
              <w:rPr>
                <w:color w:val="000000"/>
              </w:rPr>
            </w:pPr>
            <w:r>
              <w:rPr>
                <w:rFonts w:hint="eastAsia"/>
                <w:color w:val="000000"/>
              </w:rPr>
              <w:t>陈主任：0755-84235619</w:t>
            </w:r>
          </w:p>
        </w:tc>
      </w:tr>
    </w:tbl>
    <w:p w14:paraId="63A67584" w14:textId="77777777" w:rsidR="00ED3367" w:rsidRDefault="00ED3367">
      <w:pPr>
        <w:pStyle w:val="af5"/>
      </w:pPr>
    </w:p>
    <w:p w14:paraId="03F742CA" w14:textId="77777777" w:rsidR="00ED3367" w:rsidRDefault="0088078D">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t>六、谈判文件</w:t>
      </w:r>
    </w:p>
    <w:p w14:paraId="3FCA0032" w14:textId="77777777" w:rsidR="00ED3367" w:rsidRDefault="0088078D" w:rsidP="0088078D">
      <w:pPr>
        <w:tabs>
          <w:tab w:val="clear" w:pos="426"/>
        </w:tabs>
        <w:ind w:firstLineChars="202" w:firstLine="364"/>
        <w:rPr>
          <w:rStyle w:val="aff6"/>
          <w:rFonts w:hint="default"/>
        </w:rPr>
      </w:pPr>
      <w:r>
        <w:rPr>
          <w:rStyle w:val="aff6"/>
          <w:rFonts w:hint="default"/>
        </w:rPr>
        <w:t>-点此下载-</w:t>
      </w:r>
    </w:p>
    <w:p w14:paraId="43765C93" w14:textId="77777777" w:rsidR="00ED3367" w:rsidRDefault="00ED3367">
      <w:pPr>
        <w:tabs>
          <w:tab w:val="clear" w:pos="426"/>
        </w:tabs>
        <w:ind w:firstLineChars="202" w:firstLine="424"/>
      </w:pPr>
    </w:p>
    <w:p w14:paraId="2ECA4826" w14:textId="77777777" w:rsidR="00ED3367" w:rsidRDefault="00ED3367">
      <w:pPr>
        <w:tabs>
          <w:tab w:val="clear" w:pos="426"/>
        </w:tabs>
        <w:ind w:firstLineChars="202" w:firstLine="424"/>
        <w:rPr>
          <w:strike/>
        </w:rPr>
      </w:pPr>
    </w:p>
    <w:p w14:paraId="213E9DFE" w14:textId="77777777" w:rsidR="00ED3367" w:rsidRDefault="00ED3367">
      <w:pPr>
        <w:pStyle w:val="afc"/>
        <w:tabs>
          <w:tab w:val="clear" w:pos="426"/>
        </w:tabs>
        <w:sectPr w:rsidR="00ED3367">
          <w:pgSz w:w="11906" w:h="16838"/>
          <w:pgMar w:top="1440" w:right="1797" w:bottom="1440" w:left="1797" w:header="851" w:footer="992" w:gutter="0"/>
          <w:pgNumType w:start="1"/>
          <w:cols w:space="425"/>
          <w:titlePg/>
          <w:docGrid w:linePitch="462"/>
        </w:sectPr>
      </w:pPr>
      <w:bookmarkStart w:id="11" w:name="_Toc432592814"/>
    </w:p>
    <w:p w14:paraId="7A3FD7FC" w14:textId="77777777" w:rsidR="00ED3367" w:rsidRDefault="0088078D">
      <w:pPr>
        <w:pStyle w:val="afc"/>
        <w:tabs>
          <w:tab w:val="clear" w:pos="426"/>
        </w:tabs>
      </w:pPr>
      <w:bookmarkStart w:id="12" w:name="_Toc15501"/>
      <w:r>
        <w:rPr>
          <w:rFonts w:hint="eastAsia"/>
        </w:rPr>
        <w:lastRenderedPageBreak/>
        <w:t>第二章</w:t>
      </w:r>
      <w:bookmarkEnd w:id="11"/>
      <w:r>
        <w:rPr>
          <w:rFonts w:hint="eastAsia"/>
        </w:rPr>
        <w:t>投标须知前附表</w:t>
      </w:r>
      <w:bookmarkEnd w:id="12"/>
    </w:p>
    <w:p w14:paraId="7E4DE005" w14:textId="77777777" w:rsidR="00ED3367" w:rsidRDefault="0088078D">
      <w:pPr>
        <w:tabs>
          <w:tab w:val="clear" w:pos="426"/>
        </w:tabs>
        <w:spacing w:line="240" w:lineRule="auto"/>
        <w:ind w:rightChars="-83" w:right="-174"/>
      </w:pPr>
      <w:r>
        <w:rPr>
          <w:rFonts w:hint="eastAsia"/>
        </w:rPr>
        <w:t>说明：本表是对通用条款《谈判应答人须知》条款的补充、修改和完善，如果有矛盾，应以本表为准。</w:t>
      </w:r>
    </w:p>
    <w:tbl>
      <w:tblPr>
        <w:tblW w:w="957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50"/>
        <w:gridCol w:w="1627"/>
        <w:gridCol w:w="7193"/>
      </w:tblGrid>
      <w:tr w:rsidR="00ED3367" w14:paraId="297B209D" w14:textId="77777777">
        <w:trPr>
          <w:trHeight w:val="283"/>
          <w:jc w:val="center"/>
        </w:trPr>
        <w:tc>
          <w:tcPr>
            <w:tcW w:w="750" w:type="dxa"/>
            <w:vAlign w:val="center"/>
          </w:tcPr>
          <w:p w14:paraId="0C981B3A" w14:textId="77777777" w:rsidR="00ED3367" w:rsidRDefault="0088078D">
            <w:pPr>
              <w:tabs>
                <w:tab w:val="clear" w:pos="426"/>
              </w:tabs>
              <w:adjustRightInd/>
              <w:snapToGrid/>
              <w:spacing w:line="240" w:lineRule="exact"/>
              <w:jc w:val="center"/>
            </w:pPr>
            <w:r>
              <w:rPr>
                <w:rFonts w:hint="eastAsia"/>
              </w:rPr>
              <w:t>序号</w:t>
            </w:r>
          </w:p>
        </w:tc>
        <w:tc>
          <w:tcPr>
            <w:tcW w:w="1627" w:type="dxa"/>
            <w:vAlign w:val="center"/>
          </w:tcPr>
          <w:p w14:paraId="425939D7" w14:textId="77777777" w:rsidR="00ED3367" w:rsidRDefault="0088078D">
            <w:pPr>
              <w:tabs>
                <w:tab w:val="clear" w:pos="426"/>
              </w:tabs>
              <w:adjustRightInd/>
              <w:snapToGrid/>
              <w:spacing w:line="240" w:lineRule="exact"/>
              <w:jc w:val="center"/>
            </w:pPr>
            <w:r>
              <w:rPr>
                <w:rFonts w:hint="eastAsia"/>
              </w:rPr>
              <w:t>内容</w:t>
            </w:r>
          </w:p>
        </w:tc>
        <w:tc>
          <w:tcPr>
            <w:tcW w:w="7193" w:type="dxa"/>
            <w:vAlign w:val="center"/>
          </w:tcPr>
          <w:p w14:paraId="740CC8AA" w14:textId="77777777" w:rsidR="00ED3367" w:rsidRDefault="0088078D">
            <w:pPr>
              <w:tabs>
                <w:tab w:val="clear" w:pos="426"/>
              </w:tabs>
              <w:adjustRightInd/>
              <w:snapToGrid/>
              <w:spacing w:line="240" w:lineRule="exact"/>
              <w:jc w:val="center"/>
            </w:pPr>
            <w:r>
              <w:rPr>
                <w:rFonts w:hint="eastAsia"/>
              </w:rPr>
              <w:t>规定</w:t>
            </w:r>
          </w:p>
        </w:tc>
      </w:tr>
      <w:tr w:rsidR="00ED3367" w14:paraId="5E422E18" w14:textId="77777777">
        <w:trPr>
          <w:trHeight w:val="283"/>
          <w:jc w:val="center"/>
        </w:trPr>
        <w:tc>
          <w:tcPr>
            <w:tcW w:w="750" w:type="dxa"/>
            <w:vAlign w:val="center"/>
          </w:tcPr>
          <w:p w14:paraId="739EEE70" w14:textId="77777777" w:rsidR="00ED3367" w:rsidRDefault="0088078D">
            <w:pPr>
              <w:tabs>
                <w:tab w:val="clear" w:pos="426"/>
              </w:tabs>
              <w:adjustRightInd/>
              <w:snapToGrid/>
              <w:spacing w:line="240" w:lineRule="exact"/>
              <w:jc w:val="center"/>
            </w:pPr>
            <w:r>
              <w:rPr>
                <w:rFonts w:hint="eastAsia"/>
              </w:rPr>
              <w:t>1</w:t>
            </w:r>
          </w:p>
        </w:tc>
        <w:tc>
          <w:tcPr>
            <w:tcW w:w="1627" w:type="dxa"/>
            <w:vAlign w:val="center"/>
          </w:tcPr>
          <w:p w14:paraId="332E42DD" w14:textId="77777777" w:rsidR="00ED3367" w:rsidRDefault="0088078D">
            <w:pPr>
              <w:tabs>
                <w:tab w:val="clear" w:pos="426"/>
              </w:tabs>
              <w:adjustRightInd/>
              <w:snapToGrid/>
              <w:spacing w:line="240" w:lineRule="exact"/>
            </w:pPr>
            <w:r>
              <w:rPr>
                <w:rFonts w:hint="eastAsia"/>
              </w:rPr>
              <w:t>联合体投标</w:t>
            </w:r>
          </w:p>
        </w:tc>
        <w:tc>
          <w:tcPr>
            <w:tcW w:w="7193" w:type="dxa"/>
            <w:vAlign w:val="center"/>
          </w:tcPr>
          <w:p w14:paraId="10C7DBA6" w14:textId="77777777" w:rsidR="00ED3367" w:rsidRDefault="0088078D">
            <w:pPr>
              <w:tabs>
                <w:tab w:val="clear" w:pos="426"/>
              </w:tabs>
              <w:adjustRightInd/>
              <w:snapToGrid/>
              <w:spacing w:line="240" w:lineRule="exact"/>
            </w:pPr>
            <w:r>
              <w:rPr>
                <w:rFonts w:hint="eastAsia"/>
              </w:rPr>
              <w:sym w:font="Wingdings 2" w:char="0052"/>
            </w:r>
            <w:r>
              <w:rPr>
                <w:rFonts w:hint="eastAsia"/>
              </w:rPr>
              <w:t>不接受（谈判文件中相关联合体规定均不适用）□接受</w:t>
            </w:r>
          </w:p>
        </w:tc>
      </w:tr>
      <w:tr w:rsidR="00ED3367" w14:paraId="27B0451A" w14:textId="77777777">
        <w:trPr>
          <w:trHeight w:val="283"/>
          <w:jc w:val="center"/>
        </w:trPr>
        <w:tc>
          <w:tcPr>
            <w:tcW w:w="750" w:type="dxa"/>
            <w:vAlign w:val="center"/>
          </w:tcPr>
          <w:p w14:paraId="2BEF30CD" w14:textId="77777777" w:rsidR="00ED3367" w:rsidRDefault="0088078D">
            <w:pPr>
              <w:tabs>
                <w:tab w:val="clear" w:pos="426"/>
              </w:tabs>
              <w:adjustRightInd/>
              <w:snapToGrid/>
              <w:spacing w:line="240" w:lineRule="exact"/>
              <w:jc w:val="center"/>
            </w:pPr>
            <w:r>
              <w:rPr>
                <w:rFonts w:hint="eastAsia"/>
              </w:rPr>
              <w:t>2</w:t>
            </w:r>
          </w:p>
        </w:tc>
        <w:tc>
          <w:tcPr>
            <w:tcW w:w="1627" w:type="dxa"/>
            <w:vAlign w:val="center"/>
          </w:tcPr>
          <w:p w14:paraId="122FF966" w14:textId="77777777" w:rsidR="00ED3367" w:rsidRDefault="0088078D">
            <w:pPr>
              <w:tabs>
                <w:tab w:val="clear" w:pos="426"/>
              </w:tabs>
              <w:adjustRightInd/>
              <w:snapToGrid/>
              <w:spacing w:line="240" w:lineRule="exact"/>
            </w:pPr>
            <w:r>
              <w:t>踏勘现场</w:t>
            </w:r>
          </w:p>
        </w:tc>
        <w:tc>
          <w:tcPr>
            <w:tcW w:w="7193" w:type="dxa"/>
            <w:vAlign w:val="center"/>
          </w:tcPr>
          <w:p w14:paraId="557F7820" w14:textId="77777777" w:rsidR="00ED3367" w:rsidRPr="00575627" w:rsidRDefault="0088078D">
            <w:pPr>
              <w:tabs>
                <w:tab w:val="clear" w:pos="426"/>
              </w:tabs>
              <w:adjustRightInd/>
              <w:snapToGrid/>
              <w:spacing w:line="240" w:lineRule="exact"/>
            </w:pPr>
            <w:r w:rsidRPr="00575627">
              <w:rPr>
                <w:rFonts w:hint="eastAsia"/>
              </w:rPr>
              <w:sym w:font="Wingdings 2" w:char="00A3"/>
            </w:r>
            <w:r w:rsidRPr="00575627">
              <w:rPr>
                <w:rFonts w:hint="eastAsia"/>
              </w:rPr>
              <w:t xml:space="preserve"> 不组织。</w:t>
            </w:r>
          </w:p>
          <w:p w14:paraId="163034B3" w14:textId="77777777" w:rsidR="00ED3367" w:rsidRPr="00575627" w:rsidRDefault="0088078D">
            <w:pPr>
              <w:tabs>
                <w:tab w:val="clear" w:pos="426"/>
              </w:tabs>
              <w:adjustRightInd/>
              <w:snapToGrid/>
              <w:spacing w:line="240" w:lineRule="exact"/>
            </w:pPr>
            <w:r w:rsidRPr="00575627">
              <w:rPr>
                <w:rFonts w:hint="eastAsia"/>
              </w:rPr>
              <w:sym w:font="Wingdings 2" w:char="0052"/>
            </w:r>
            <w:r w:rsidRPr="00575627">
              <w:rPr>
                <w:rFonts w:hint="eastAsia"/>
              </w:rPr>
              <w:t>组织。踏勘时间：</w:t>
            </w:r>
            <w:r w:rsidRPr="00575627">
              <w:rPr>
                <w:rFonts w:hint="eastAsia"/>
                <w:u w:val="single"/>
              </w:rPr>
              <w:t xml:space="preserve"> </w:t>
            </w:r>
            <w:r w:rsidR="00575627" w:rsidRPr="00575627">
              <w:rPr>
                <w:rFonts w:hint="eastAsia"/>
                <w:u w:val="single"/>
              </w:rPr>
              <w:t>2020</w:t>
            </w:r>
            <w:r w:rsidRPr="00575627">
              <w:rPr>
                <w:rFonts w:hint="eastAsia"/>
                <w:u w:val="single"/>
              </w:rPr>
              <w:t xml:space="preserve">年 </w:t>
            </w:r>
            <w:r w:rsidR="00575627" w:rsidRPr="00575627">
              <w:rPr>
                <w:rFonts w:hint="eastAsia"/>
                <w:u w:val="single"/>
              </w:rPr>
              <w:t>02</w:t>
            </w:r>
            <w:r w:rsidRPr="00575627">
              <w:rPr>
                <w:rFonts w:hint="eastAsia"/>
                <w:u w:val="single"/>
              </w:rPr>
              <w:t xml:space="preserve">月 </w:t>
            </w:r>
            <w:r w:rsidR="00F00E58">
              <w:rPr>
                <w:rFonts w:hint="eastAsia"/>
                <w:u w:val="single"/>
              </w:rPr>
              <w:t>24</w:t>
            </w:r>
            <w:r w:rsidRPr="00575627">
              <w:rPr>
                <w:rFonts w:hint="eastAsia"/>
                <w:u w:val="single"/>
              </w:rPr>
              <w:t xml:space="preserve">日 </w:t>
            </w:r>
            <w:r w:rsidR="00575627" w:rsidRPr="00575627">
              <w:rPr>
                <w:rFonts w:hint="eastAsia"/>
                <w:u w:val="single"/>
              </w:rPr>
              <w:t>10</w:t>
            </w:r>
            <w:r w:rsidRPr="00575627">
              <w:rPr>
                <w:rFonts w:hint="eastAsia"/>
                <w:u w:val="single"/>
              </w:rPr>
              <w:t xml:space="preserve">时 </w:t>
            </w:r>
            <w:r w:rsidR="00575627" w:rsidRPr="00575627">
              <w:rPr>
                <w:rFonts w:hint="eastAsia"/>
                <w:u w:val="single"/>
              </w:rPr>
              <w:t>00</w:t>
            </w:r>
            <w:r w:rsidRPr="00575627">
              <w:rPr>
                <w:rFonts w:hint="eastAsia"/>
                <w:u w:val="single"/>
              </w:rPr>
              <w:t>分</w:t>
            </w:r>
          </w:p>
          <w:p w14:paraId="52627F08" w14:textId="77777777" w:rsidR="00ED3367" w:rsidRDefault="0088078D">
            <w:pPr>
              <w:tabs>
                <w:tab w:val="clear" w:pos="426"/>
              </w:tabs>
              <w:adjustRightInd/>
              <w:snapToGrid/>
              <w:spacing w:line="240" w:lineRule="exact"/>
            </w:pPr>
            <w:r w:rsidRPr="00575627">
              <w:rPr>
                <w:rFonts w:hint="eastAsia"/>
              </w:rPr>
              <w:t>集合地点：深圳市</w:t>
            </w:r>
            <w:proofErr w:type="gramStart"/>
            <w:r w:rsidRPr="00575627">
              <w:rPr>
                <w:rFonts w:hint="eastAsia"/>
              </w:rPr>
              <w:t>坪山区坑梓</w:t>
            </w:r>
            <w:proofErr w:type="gramEnd"/>
            <w:r w:rsidRPr="00575627">
              <w:rPr>
                <w:rFonts w:hint="eastAsia"/>
              </w:rPr>
              <w:t>街道光祖路</w:t>
            </w:r>
            <w:r w:rsidRPr="00575627">
              <w:t>83号</w:t>
            </w:r>
            <w:r w:rsidRPr="00575627">
              <w:rPr>
                <w:rFonts w:hint="eastAsia"/>
              </w:rPr>
              <w:t>光祖中学</w:t>
            </w:r>
          </w:p>
        </w:tc>
      </w:tr>
      <w:tr w:rsidR="00ED3367" w14:paraId="01138C2A" w14:textId="77777777">
        <w:trPr>
          <w:trHeight w:val="283"/>
          <w:jc w:val="center"/>
        </w:trPr>
        <w:tc>
          <w:tcPr>
            <w:tcW w:w="750" w:type="dxa"/>
            <w:vAlign w:val="center"/>
          </w:tcPr>
          <w:p w14:paraId="3057BF34" w14:textId="77777777" w:rsidR="00ED3367" w:rsidRDefault="0088078D">
            <w:pPr>
              <w:tabs>
                <w:tab w:val="clear" w:pos="426"/>
              </w:tabs>
              <w:adjustRightInd/>
              <w:snapToGrid/>
              <w:spacing w:line="240" w:lineRule="exact"/>
              <w:jc w:val="center"/>
            </w:pPr>
            <w:r>
              <w:rPr>
                <w:rFonts w:hint="eastAsia"/>
              </w:rPr>
              <w:t>3</w:t>
            </w:r>
          </w:p>
        </w:tc>
        <w:tc>
          <w:tcPr>
            <w:tcW w:w="1627" w:type="dxa"/>
            <w:vAlign w:val="center"/>
          </w:tcPr>
          <w:p w14:paraId="314EEFAE" w14:textId="77777777" w:rsidR="00ED3367" w:rsidRDefault="0088078D">
            <w:pPr>
              <w:tabs>
                <w:tab w:val="clear" w:pos="426"/>
              </w:tabs>
              <w:adjustRightInd/>
              <w:snapToGrid/>
              <w:spacing w:line="240" w:lineRule="exact"/>
            </w:pPr>
            <w:r>
              <w:rPr>
                <w:rFonts w:hint="eastAsia"/>
              </w:rPr>
              <w:t>招标代理</w:t>
            </w:r>
            <w:r>
              <w:t>服务费</w:t>
            </w:r>
          </w:p>
        </w:tc>
        <w:tc>
          <w:tcPr>
            <w:tcW w:w="7193" w:type="dxa"/>
            <w:vAlign w:val="center"/>
          </w:tcPr>
          <w:p w14:paraId="3C4DAC1F" w14:textId="77777777" w:rsidR="0088078D" w:rsidRDefault="0088078D" w:rsidP="0088078D">
            <w:pPr>
              <w:tabs>
                <w:tab w:val="clear" w:pos="426"/>
              </w:tabs>
              <w:adjustRightInd/>
              <w:snapToGrid/>
              <w:spacing w:line="240" w:lineRule="auto"/>
            </w:pPr>
            <w:r>
              <w:rPr>
                <w:rFonts w:hint="eastAsia"/>
              </w:rPr>
              <w:t>采购代理机构以项目采购控制金额90万元为招标文件规定的计算基数，按《深圳市财政委员会关于规范深圳市社会采购代理机构管理有关事项的补充通知》（</w:t>
            </w:r>
            <w:proofErr w:type="gramStart"/>
            <w:r>
              <w:rPr>
                <w:rFonts w:hint="eastAsia"/>
              </w:rPr>
              <w:t>深财购〔</w:t>
            </w:r>
            <w:r>
              <w:t>2018〕</w:t>
            </w:r>
            <w:proofErr w:type="gramEnd"/>
            <w:r>
              <w:t>27号）规定的招标代理服务费收费办法，按差额定率累进法计算，</w:t>
            </w:r>
            <w:r>
              <w:rPr>
                <w:rFonts w:hint="eastAsia"/>
              </w:rPr>
              <w:t>即13500元</w:t>
            </w:r>
            <w:bookmarkStart w:id="13" w:name="_GoBack"/>
            <w:bookmarkEnd w:id="13"/>
            <w:r>
              <w:rPr>
                <w:rFonts w:hint="eastAsia"/>
              </w:rPr>
              <w:t>，</w:t>
            </w:r>
            <w:r>
              <w:t>并向中标人收取。招标代理服务费采用转账的方式，账户信息如下：</w:t>
            </w:r>
          </w:p>
          <w:p w14:paraId="0AD0E6CC" w14:textId="77777777" w:rsidR="0088078D" w:rsidRDefault="0088078D" w:rsidP="0088078D">
            <w:pPr>
              <w:tabs>
                <w:tab w:val="clear" w:pos="426"/>
              </w:tabs>
              <w:adjustRightInd/>
              <w:snapToGrid/>
              <w:spacing w:line="240" w:lineRule="auto"/>
            </w:pPr>
            <w:r>
              <w:rPr>
                <w:rFonts w:hint="eastAsia"/>
              </w:rPr>
              <w:t>户名：深圳市深水</w:t>
            </w:r>
            <w:proofErr w:type="gramStart"/>
            <w:r>
              <w:rPr>
                <w:rFonts w:hint="eastAsia"/>
              </w:rPr>
              <w:t>水务</w:t>
            </w:r>
            <w:proofErr w:type="gramEnd"/>
            <w:r>
              <w:rPr>
                <w:rFonts w:hint="eastAsia"/>
              </w:rPr>
              <w:t>咨询有限公司</w:t>
            </w:r>
          </w:p>
          <w:p w14:paraId="0B32E92B" w14:textId="77777777" w:rsidR="0088078D" w:rsidRDefault="0088078D" w:rsidP="0088078D">
            <w:pPr>
              <w:tabs>
                <w:tab w:val="clear" w:pos="426"/>
              </w:tabs>
              <w:adjustRightInd/>
              <w:snapToGrid/>
              <w:spacing w:line="240" w:lineRule="auto"/>
            </w:pPr>
            <w:r>
              <w:rPr>
                <w:rFonts w:hint="eastAsia"/>
              </w:rPr>
              <w:t>账号：</w:t>
            </w:r>
            <w:r>
              <w:t>4000021219200366130</w:t>
            </w:r>
          </w:p>
          <w:p w14:paraId="3B27CDEB" w14:textId="77777777" w:rsidR="00ED3367" w:rsidRDefault="0088078D" w:rsidP="0088078D">
            <w:pPr>
              <w:tabs>
                <w:tab w:val="clear" w:pos="426"/>
              </w:tabs>
              <w:adjustRightInd/>
              <w:snapToGrid/>
              <w:spacing w:line="240" w:lineRule="exact"/>
            </w:pPr>
            <w:r>
              <w:rPr>
                <w:rFonts w:hint="eastAsia"/>
              </w:rPr>
              <w:t>开户行：中国工商银行深圳红围支行</w:t>
            </w:r>
          </w:p>
        </w:tc>
      </w:tr>
      <w:tr w:rsidR="00ED3367" w14:paraId="7DB18AAA" w14:textId="77777777">
        <w:trPr>
          <w:trHeight w:val="283"/>
          <w:jc w:val="center"/>
        </w:trPr>
        <w:tc>
          <w:tcPr>
            <w:tcW w:w="750" w:type="dxa"/>
            <w:vAlign w:val="center"/>
          </w:tcPr>
          <w:p w14:paraId="65F4C7ED" w14:textId="77777777" w:rsidR="00ED3367" w:rsidRDefault="0088078D">
            <w:pPr>
              <w:tabs>
                <w:tab w:val="clear" w:pos="426"/>
              </w:tabs>
              <w:adjustRightInd/>
              <w:snapToGrid/>
              <w:spacing w:line="240" w:lineRule="exact"/>
              <w:jc w:val="center"/>
            </w:pPr>
            <w:r>
              <w:rPr>
                <w:rFonts w:hint="eastAsia"/>
              </w:rPr>
              <w:t>4</w:t>
            </w:r>
          </w:p>
        </w:tc>
        <w:tc>
          <w:tcPr>
            <w:tcW w:w="1627" w:type="dxa"/>
            <w:vAlign w:val="center"/>
          </w:tcPr>
          <w:p w14:paraId="7AA6B06D" w14:textId="77777777" w:rsidR="00ED3367" w:rsidRDefault="0088078D">
            <w:pPr>
              <w:tabs>
                <w:tab w:val="clear" w:pos="426"/>
              </w:tabs>
              <w:adjustRightInd/>
              <w:snapToGrid/>
              <w:spacing w:line="240" w:lineRule="exact"/>
            </w:pPr>
            <w:r>
              <w:t>投标有效期</w:t>
            </w:r>
          </w:p>
        </w:tc>
        <w:tc>
          <w:tcPr>
            <w:tcW w:w="7193" w:type="dxa"/>
            <w:vAlign w:val="center"/>
          </w:tcPr>
          <w:p w14:paraId="67CB4F64" w14:textId="77777777" w:rsidR="00ED3367" w:rsidRDefault="0088078D">
            <w:pPr>
              <w:tabs>
                <w:tab w:val="clear" w:pos="426"/>
              </w:tabs>
              <w:adjustRightInd/>
              <w:snapToGrid/>
              <w:spacing w:line="240" w:lineRule="exact"/>
            </w:pPr>
            <w:r>
              <w:rPr>
                <w:rFonts w:hint="eastAsia"/>
              </w:rPr>
              <w:t>90</w:t>
            </w:r>
            <w:r>
              <w:t>日历天（</w:t>
            </w:r>
            <w:r>
              <w:rPr>
                <w:rFonts w:hint="eastAsia"/>
              </w:rPr>
              <w:t>从投标截止之日算起</w:t>
            </w:r>
            <w:r>
              <w:t>）</w:t>
            </w:r>
          </w:p>
        </w:tc>
      </w:tr>
      <w:tr w:rsidR="00ED3367" w14:paraId="50733EF7" w14:textId="77777777">
        <w:trPr>
          <w:trHeight w:val="283"/>
          <w:jc w:val="center"/>
        </w:trPr>
        <w:tc>
          <w:tcPr>
            <w:tcW w:w="750" w:type="dxa"/>
            <w:vAlign w:val="center"/>
          </w:tcPr>
          <w:p w14:paraId="1F2185B5" w14:textId="77777777" w:rsidR="00ED3367" w:rsidRDefault="0088078D">
            <w:pPr>
              <w:tabs>
                <w:tab w:val="clear" w:pos="426"/>
              </w:tabs>
              <w:adjustRightInd/>
              <w:snapToGrid/>
              <w:spacing w:line="240" w:lineRule="exact"/>
              <w:jc w:val="center"/>
            </w:pPr>
            <w:r>
              <w:rPr>
                <w:rFonts w:hint="eastAsia"/>
              </w:rPr>
              <w:t>5</w:t>
            </w:r>
          </w:p>
        </w:tc>
        <w:tc>
          <w:tcPr>
            <w:tcW w:w="1627" w:type="dxa"/>
            <w:vAlign w:val="center"/>
          </w:tcPr>
          <w:p w14:paraId="64134499" w14:textId="77777777" w:rsidR="00ED3367" w:rsidRDefault="0088078D">
            <w:pPr>
              <w:tabs>
                <w:tab w:val="clear" w:pos="426"/>
              </w:tabs>
              <w:adjustRightInd/>
              <w:snapToGrid/>
              <w:spacing w:line="240" w:lineRule="exact"/>
            </w:pPr>
            <w:r>
              <w:rPr>
                <w:rFonts w:hint="eastAsia"/>
              </w:rPr>
              <w:t>替代方案</w:t>
            </w:r>
          </w:p>
        </w:tc>
        <w:tc>
          <w:tcPr>
            <w:tcW w:w="7193" w:type="dxa"/>
            <w:vAlign w:val="center"/>
          </w:tcPr>
          <w:p w14:paraId="523B853C" w14:textId="77777777" w:rsidR="00ED3367" w:rsidRDefault="0088078D">
            <w:pPr>
              <w:tabs>
                <w:tab w:val="clear" w:pos="426"/>
              </w:tabs>
              <w:adjustRightInd/>
              <w:snapToGrid/>
              <w:spacing w:line="240" w:lineRule="exact"/>
            </w:pPr>
            <w:r>
              <w:rPr>
                <w:rFonts w:hint="eastAsia"/>
              </w:rPr>
              <w:sym w:font="Wingdings 2" w:char="0052"/>
            </w:r>
            <w:r>
              <w:rPr>
                <w:rFonts w:hint="eastAsia"/>
              </w:rPr>
              <w:t>不允许□允许</w:t>
            </w:r>
          </w:p>
        </w:tc>
      </w:tr>
      <w:tr w:rsidR="00ED3367" w14:paraId="62396E65" w14:textId="77777777">
        <w:trPr>
          <w:trHeight w:val="283"/>
          <w:jc w:val="center"/>
        </w:trPr>
        <w:tc>
          <w:tcPr>
            <w:tcW w:w="750" w:type="dxa"/>
            <w:vAlign w:val="center"/>
          </w:tcPr>
          <w:p w14:paraId="70436058" w14:textId="77777777" w:rsidR="00ED3367" w:rsidRDefault="00FA50AA">
            <w:pPr>
              <w:tabs>
                <w:tab w:val="clear" w:pos="426"/>
              </w:tabs>
              <w:adjustRightInd/>
              <w:snapToGrid/>
              <w:spacing w:line="240" w:lineRule="exact"/>
              <w:jc w:val="center"/>
            </w:pPr>
            <w:r>
              <w:rPr>
                <w:rFonts w:hint="eastAsia"/>
              </w:rPr>
              <w:t>6</w:t>
            </w:r>
          </w:p>
        </w:tc>
        <w:tc>
          <w:tcPr>
            <w:tcW w:w="1627" w:type="dxa"/>
            <w:vAlign w:val="center"/>
          </w:tcPr>
          <w:p w14:paraId="63D40F45" w14:textId="77777777" w:rsidR="00ED3367" w:rsidRDefault="0088078D">
            <w:pPr>
              <w:tabs>
                <w:tab w:val="clear" w:pos="426"/>
              </w:tabs>
              <w:adjustRightInd/>
              <w:snapToGrid/>
              <w:spacing w:line="240" w:lineRule="exact"/>
            </w:pPr>
            <w:r>
              <w:t>履约保证金</w:t>
            </w:r>
          </w:p>
        </w:tc>
        <w:tc>
          <w:tcPr>
            <w:tcW w:w="7193" w:type="dxa"/>
            <w:vAlign w:val="center"/>
          </w:tcPr>
          <w:p w14:paraId="595ABB48" w14:textId="77777777" w:rsidR="00ED3367" w:rsidRDefault="0088078D">
            <w:pPr>
              <w:tabs>
                <w:tab w:val="clear" w:pos="426"/>
              </w:tabs>
              <w:adjustRightInd/>
              <w:snapToGrid/>
              <w:spacing w:line="240" w:lineRule="exact"/>
            </w:pPr>
            <w:r>
              <w:rPr>
                <w:rFonts w:hint="eastAsia"/>
              </w:rPr>
              <w:sym w:font="Wingdings 2" w:char="0052"/>
            </w:r>
            <w:r>
              <w:rPr>
                <w:rFonts w:hint="eastAsia"/>
              </w:rPr>
              <w:t>不提交□提交</w:t>
            </w:r>
          </w:p>
          <w:p w14:paraId="08CFA49B" w14:textId="77777777" w:rsidR="00ED3367" w:rsidRDefault="0088078D">
            <w:pPr>
              <w:tabs>
                <w:tab w:val="clear" w:pos="426"/>
              </w:tabs>
              <w:adjustRightInd/>
              <w:snapToGrid/>
              <w:spacing w:line="240" w:lineRule="exact"/>
            </w:pPr>
            <w:r>
              <w:rPr>
                <w:rFonts w:hint="eastAsia"/>
              </w:rPr>
              <w:t>担保金额：为中标价的</w:t>
            </w:r>
            <w:r>
              <w:rPr>
                <w:rFonts w:hint="eastAsia"/>
                <w:u w:val="single"/>
              </w:rPr>
              <w:t>/</w:t>
            </w:r>
            <w:r>
              <w:rPr>
                <w:rFonts w:hint="eastAsia"/>
              </w:rPr>
              <w:t>%或</w:t>
            </w:r>
            <w:r>
              <w:rPr>
                <w:rFonts w:hint="eastAsia"/>
                <w:u w:val="single"/>
              </w:rPr>
              <w:t>/</w:t>
            </w:r>
            <w:r>
              <w:rPr>
                <w:rFonts w:hint="eastAsia"/>
              </w:rPr>
              <w:t>万元</w:t>
            </w:r>
          </w:p>
          <w:p w14:paraId="20EA93EB" w14:textId="77777777" w:rsidR="00ED3367" w:rsidRDefault="0088078D">
            <w:pPr>
              <w:tabs>
                <w:tab w:val="clear" w:pos="426"/>
              </w:tabs>
              <w:adjustRightInd/>
              <w:snapToGrid/>
              <w:spacing w:line="240" w:lineRule="exact"/>
            </w:pPr>
            <w:r>
              <w:rPr>
                <w:rFonts w:hint="eastAsia"/>
              </w:rPr>
              <w:t>担保提交时间：收到中标通知书后，并在签订合同前提交</w:t>
            </w:r>
          </w:p>
        </w:tc>
      </w:tr>
      <w:tr w:rsidR="00ED3367" w14:paraId="5F37AA40" w14:textId="77777777">
        <w:trPr>
          <w:trHeight w:val="283"/>
          <w:jc w:val="center"/>
        </w:trPr>
        <w:tc>
          <w:tcPr>
            <w:tcW w:w="750" w:type="dxa"/>
            <w:vAlign w:val="center"/>
          </w:tcPr>
          <w:p w14:paraId="504CF23B" w14:textId="77777777" w:rsidR="00ED3367" w:rsidRDefault="00FA50AA">
            <w:pPr>
              <w:tabs>
                <w:tab w:val="clear" w:pos="426"/>
              </w:tabs>
              <w:adjustRightInd/>
              <w:snapToGrid/>
              <w:spacing w:line="240" w:lineRule="exact"/>
              <w:jc w:val="center"/>
            </w:pPr>
            <w:r>
              <w:rPr>
                <w:rFonts w:hint="eastAsia"/>
              </w:rPr>
              <w:t>7</w:t>
            </w:r>
          </w:p>
        </w:tc>
        <w:tc>
          <w:tcPr>
            <w:tcW w:w="1627" w:type="dxa"/>
            <w:vAlign w:val="center"/>
          </w:tcPr>
          <w:p w14:paraId="32F59D99" w14:textId="77777777" w:rsidR="00ED3367" w:rsidRDefault="0088078D">
            <w:pPr>
              <w:tabs>
                <w:tab w:val="clear" w:pos="426"/>
              </w:tabs>
              <w:adjustRightInd/>
              <w:snapToGrid/>
              <w:spacing w:line="240" w:lineRule="exact"/>
            </w:pPr>
            <w:r>
              <w:t>文件份数</w:t>
            </w:r>
          </w:p>
        </w:tc>
        <w:tc>
          <w:tcPr>
            <w:tcW w:w="7193" w:type="dxa"/>
            <w:vAlign w:val="center"/>
          </w:tcPr>
          <w:p w14:paraId="13ABBA18" w14:textId="77777777" w:rsidR="00ED3367" w:rsidRDefault="0088078D">
            <w:pPr>
              <w:tabs>
                <w:tab w:val="clear" w:pos="426"/>
              </w:tabs>
              <w:adjustRightInd/>
              <w:snapToGrid/>
              <w:spacing w:line="240" w:lineRule="exact"/>
            </w:pPr>
            <w:r>
              <w:rPr>
                <w:rFonts w:hint="eastAsia"/>
              </w:rPr>
              <w:t>（1）开标信封一份；</w:t>
            </w:r>
          </w:p>
          <w:p w14:paraId="3E0EF772" w14:textId="77777777" w:rsidR="00ED3367" w:rsidRDefault="0088078D">
            <w:pPr>
              <w:tabs>
                <w:tab w:val="clear" w:pos="426"/>
              </w:tabs>
              <w:adjustRightInd/>
              <w:snapToGrid/>
              <w:spacing w:line="240" w:lineRule="exact"/>
            </w:pPr>
            <w:r>
              <w:rPr>
                <w:rFonts w:hint="eastAsia"/>
              </w:rPr>
              <w:t>（2）纸质谈判应答文件</w:t>
            </w:r>
            <w:proofErr w:type="gramStart"/>
            <w:r>
              <w:rPr>
                <w:u w:val="single"/>
              </w:rPr>
              <w:t>一</w:t>
            </w:r>
            <w:proofErr w:type="gramEnd"/>
            <w:r>
              <w:t>正本，</w:t>
            </w:r>
            <w:r>
              <w:rPr>
                <w:u w:val="single"/>
              </w:rPr>
              <w:t>四</w:t>
            </w:r>
            <w:r>
              <w:t>副本</w:t>
            </w:r>
            <w:r>
              <w:rPr>
                <w:rFonts w:hint="eastAsia"/>
              </w:rPr>
              <w:t>，建议胶装，统一密封在一个外密封包里。</w:t>
            </w:r>
          </w:p>
        </w:tc>
      </w:tr>
      <w:tr w:rsidR="00ED3367" w14:paraId="42E954B6" w14:textId="77777777">
        <w:trPr>
          <w:trHeight w:val="283"/>
          <w:jc w:val="center"/>
        </w:trPr>
        <w:tc>
          <w:tcPr>
            <w:tcW w:w="750" w:type="dxa"/>
            <w:vAlign w:val="center"/>
          </w:tcPr>
          <w:p w14:paraId="758B5148" w14:textId="77777777" w:rsidR="00ED3367" w:rsidRDefault="00FA50AA">
            <w:pPr>
              <w:tabs>
                <w:tab w:val="clear" w:pos="426"/>
              </w:tabs>
              <w:adjustRightInd/>
              <w:snapToGrid/>
              <w:spacing w:line="240" w:lineRule="exact"/>
              <w:jc w:val="center"/>
            </w:pPr>
            <w:r>
              <w:rPr>
                <w:rFonts w:hint="eastAsia"/>
              </w:rPr>
              <w:t>8</w:t>
            </w:r>
          </w:p>
        </w:tc>
        <w:tc>
          <w:tcPr>
            <w:tcW w:w="1627" w:type="dxa"/>
            <w:vAlign w:val="center"/>
          </w:tcPr>
          <w:p w14:paraId="7CBA36E8" w14:textId="77777777" w:rsidR="00ED3367" w:rsidRDefault="0088078D">
            <w:pPr>
              <w:tabs>
                <w:tab w:val="clear" w:pos="426"/>
              </w:tabs>
              <w:adjustRightInd/>
              <w:snapToGrid/>
              <w:spacing w:line="240" w:lineRule="exact"/>
            </w:pPr>
            <w:r>
              <w:rPr>
                <w:rFonts w:hint="eastAsia"/>
              </w:rPr>
              <w:t>文件电子版</w:t>
            </w:r>
          </w:p>
        </w:tc>
        <w:tc>
          <w:tcPr>
            <w:tcW w:w="7193" w:type="dxa"/>
            <w:vAlign w:val="center"/>
          </w:tcPr>
          <w:p w14:paraId="0ED956F3" w14:textId="77777777" w:rsidR="00ED3367" w:rsidRDefault="0088078D">
            <w:pPr>
              <w:tabs>
                <w:tab w:val="clear" w:pos="426"/>
              </w:tabs>
              <w:adjustRightInd/>
              <w:snapToGrid/>
              <w:spacing w:line="240" w:lineRule="exact"/>
            </w:pPr>
            <w:r>
              <w:rPr>
                <w:rFonts w:hint="eastAsia"/>
              </w:rPr>
              <w:t>U盘一张（谈判应答文件正本盖章后的彩色扫描件，</w:t>
            </w:r>
            <w:r>
              <w:t>PDF格式）</w:t>
            </w:r>
          </w:p>
        </w:tc>
      </w:tr>
      <w:tr w:rsidR="00ED3367" w14:paraId="77691179" w14:textId="77777777">
        <w:trPr>
          <w:trHeight w:val="283"/>
          <w:jc w:val="center"/>
        </w:trPr>
        <w:tc>
          <w:tcPr>
            <w:tcW w:w="750" w:type="dxa"/>
            <w:vAlign w:val="center"/>
          </w:tcPr>
          <w:p w14:paraId="0C6398F2" w14:textId="77777777" w:rsidR="00ED3367" w:rsidRDefault="00FA50AA">
            <w:pPr>
              <w:tabs>
                <w:tab w:val="clear" w:pos="426"/>
              </w:tabs>
              <w:adjustRightInd/>
              <w:snapToGrid/>
              <w:spacing w:line="240" w:lineRule="exact"/>
              <w:jc w:val="center"/>
            </w:pPr>
            <w:r>
              <w:rPr>
                <w:rFonts w:hint="eastAsia"/>
              </w:rPr>
              <w:t>9</w:t>
            </w:r>
          </w:p>
        </w:tc>
        <w:tc>
          <w:tcPr>
            <w:tcW w:w="1627" w:type="dxa"/>
            <w:vAlign w:val="center"/>
          </w:tcPr>
          <w:p w14:paraId="63EF32AF" w14:textId="77777777" w:rsidR="00ED3367" w:rsidRDefault="0088078D">
            <w:pPr>
              <w:tabs>
                <w:tab w:val="clear" w:pos="426"/>
              </w:tabs>
              <w:adjustRightInd/>
              <w:snapToGrid/>
              <w:spacing w:line="240" w:lineRule="exact"/>
            </w:pPr>
            <w:r>
              <w:rPr>
                <w:rFonts w:hint="eastAsia"/>
              </w:rPr>
              <w:t>财政预算限额</w:t>
            </w:r>
          </w:p>
        </w:tc>
        <w:tc>
          <w:tcPr>
            <w:tcW w:w="7193" w:type="dxa"/>
            <w:vAlign w:val="center"/>
          </w:tcPr>
          <w:p w14:paraId="6A785B4F" w14:textId="77777777" w:rsidR="002C410B" w:rsidRDefault="0088078D" w:rsidP="002C410B">
            <w:pPr>
              <w:tabs>
                <w:tab w:val="clear" w:pos="426"/>
              </w:tabs>
              <w:adjustRightInd/>
              <w:snapToGrid/>
              <w:spacing w:line="240" w:lineRule="auto"/>
            </w:pPr>
            <w:r>
              <w:rPr>
                <w:rFonts w:hint="eastAsia"/>
                <w:b/>
              </w:rPr>
              <w:t>金额：</w:t>
            </w:r>
            <w:r w:rsidR="002C410B">
              <w:rPr>
                <w:rFonts w:hint="eastAsia"/>
                <w:b/>
                <w:u w:val="single"/>
              </w:rPr>
              <w:t>人民币玖拾万元整（¥900，000.00）</w:t>
            </w:r>
            <w:r w:rsidR="002C410B">
              <w:rPr>
                <w:rFonts w:hint="eastAsia"/>
              </w:rPr>
              <w:t>。</w:t>
            </w:r>
          </w:p>
          <w:p w14:paraId="2653C995" w14:textId="77777777" w:rsidR="00ED3367" w:rsidRDefault="002C410B" w:rsidP="002C410B">
            <w:pPr>
              <w:tabs>
                <w:tab w:val="clear" w:pos="426"/>
              </w:tabs>
              <w:adjustRightInd/>
              <w:snapToGrid/>
              <w:spacing w:line="240" w:lineRule="exact"/>
              <w:rPr>
                <w:color w:val="FF0000"/>
              </w:rPr>
            </w:pPr>
            <w:r>
              <w:rPr>
                <w:rFonts w:hint="eastAsia"/>
              </w:rPr>
              <w:t>超出财政预算限额的投标文件将不被接受。</w:t>
            </w:r>
          </w:p>
        </w:tc>
      </w:tr>
    </w:tbl>
    <w:p w14:paraId="14D03F94" w14:textId="77777777" w:rsidR="00ED3367" w:rsidRDefault="0088078D">
      <w:pPr>
        <w:pStyle w:val="afc"/>
        <w:tabs>
          <w:tab w:val="clear" w:pos="426"/>
        </w:tabs>
      </w:pPr>
      <w:r>
        <w:br w:type="page"/>
      </w:r>
      <w:bookmarkStart w:id="14" w:name="_Toc27057"/>
      <w:bookmarkStart w:id="15" w:name="_Toc432592816"/>
      <w:bookmarkStart w:id="16" w:name="_Toc398220525"/>
      <w:r>
        <w:rPr>
          <w:rFonts w:hint="eastAsia"/>
        </w:rPr>
        <w:lastRenderedPageBreak/>
        <w:t>第三</w:t>
      </w:r>
      <w:proofErr w:type="gramStart"/>
      <w:r>
        <w:rPr>
          <w:rFonts w:hint="eastAsia"/>
        </w:rPr>
        <w:t>章</w:t>
      </w:r>
      <w:r>
        <w:t>项目</w:t>
      </w:r>
      <w:proofErr w:type="gramEnd"/>
      <w:r>
        <w:rPr>
          <w:rFonts w:hint="eastAsia"/>
        </w:rPr>
        <w:t>需求</w:t>
      </w:r>
      <w:bookmarkEnd w:id="14"/>
    </w:p>
    <w:p w14:paraId="1423C48B" w14:textId="77777777" w:rsidR="002C410B" w:rsidRDefault="002C410B" w:rsidP="002C410B">
      <w:pPr>
        <w:jc w:val="left"/>
        <w:rPr>
          <w:sz w:val="24"/>
        </w:rPr>
      </w:pPr>
      <w:r>
        <w:rPr>
          <w:rFonts w:hint="eastAsia"/>
          <w:b/>
          <w:bCs/>
          <w:sz w:val="24"/>
        </w:rPr>
        <w:t>一、项目概况</w:t>
      </w:r>
    </w:p>
    <w:p w14:paraId="3B37CFAE" w14:textId="77777777" w:rsidR="002C410B" w:rsidRDefault="002C410B" w:rsidP="002C410B">
      <w:pPr>
        <w:jc w:val="left"/>
        <w:rPr>
          <w:sz w:val="24"/>
        </w:rPr>
      </w:pPr>
      <w:r w:rsidRPr="003A401E">
        <w:rPr>
          <w:rFonts w:hint="eastAsia"/>
          <w:sz w:val="24"/>
        </w:rPr>
        <w:t>1、</w:t>
      </w:r>
      <w:r w:rsidRPr="00AD1287">
        <w:rPr>
          <w:rFonts w:hint="eastAsia"/>
          <w:sz w:val="24"/>
        </w:rPr>
        <w:t>项目的背景及项目整体情况</w:t>
      </w:r>
    </w:p>
    <w:p w14:paraId="67270F1D" w14:textId="77777777" w:rsidR="002C410B" w:rsidRDefault="002C410B" w:rsidP="002C410B">
      <w:pPr>
        <w:ind w:firstLineChars="200" w:firstLine="480"/>
        <w:rPr>
          <w:sz w:val="24"/>
        </w:rPr>
      </w:pPr>
      <w:r>
        <w:rPr>
          <w:rFonts w:hint="eastAsia"/>
          <w:sz w:val="24"/>
        </w:rPr>
        <w:t>光祖中学占地面积约</w:t>
      </w:r>
      <w:r>
        <w:rPr>
          <w:rFonts w:hint="eastAsia"/>
          <w:sz w:val="24"/>
          <w:u w:val="single"/>
        </w:rPr>
        <w:t xml:space="preserve"> 6</w:t>
      </w:r>
      <w:r>
        <w:rPr>
          <w:sz w:val="24"/>
          <w:u w:val="single"/>
        </w:rPr>
        <w:t>2</w:t>
      </w:r>
      <w:r>
        <w:rPr>
          <w:rFonts w:hint="eastAsia"/>
          <w:sz w:val="24"/>
          <w:u w:val="single"/>
        </w:rPr>
        <w:t>000</w:t>
      </w:r>
      <w:r>
        <w:rPr>
          <w:rFonts w:hint="eastAsia"/>
          <w:sz w:val="24"/>
        </w:rPr>
        <w:t>平方米，总建筑面积</w:t>
      </w:r>
      <w:r>
        <w:rPr>
          <w:rFonts w:hint="eastAsia"/>
          <w:sz w:val="24"/>
          <w:u w:val="single"/>
        </w:rPr>
        <w:t xml:space="preserve"> 3</w:t>
      </w:r>
      <w:r>
        <w:rPr>
          <w:sz w:val="24"/>
          <w:u w:val="single"/>
        </w:rPr>
        <w:t>4000</w:t>
      </w:r>
      <w:r>
        <w:rPr>
          <w:rFonts w:hint="eastAsia"/>
          <w:sz w:val="24"/>
        </w:rPr>
        <w:t>平方米，学校位于深圳市</w:t>
      </w:r>
      <w:proofErr w:type="gramStart"/>
      <w:r>
        <w:rPr>
          <w:rFonts w:hint="eastAsia"/>
          <w:sz w:val="24"/>
        </w:rPr>
        <w:t>坪山区</w:t>
      </w:r>
      <w:proofErr w:type="gramEnd"/>
      <w:r>
        <w:rPr>
          <w:rFonts w:hint="eastAsia"/>
          <w:sz w:val="24"/>
          <w:u w:val="single"/>
        </w:rPr>
        <w:t xml:space="preserve"> 坑</w:t>
      </w:r>
      <w:proofErr w:type="gramStart"/>
      <w:r>
        <w:rPr>
          <w:rFonts w:hint="eastAsia"/>
          <w:sz w:val="24"/>
          <w:u w:val="single"/>
        </w:rPr>
        <w:t>梓</w:t>
      </w:r>
      <w:proofErr w:type="gramEnd"/>
      <w:r>
        <w:rPr>
          <w:rFonts w:hint="eastAsia"/>
          <w:sz w:val="24"/>
          <w:u w:val="single"/>
        </w:rPr>
        <w:t xml:space="preserve">街道办事处光祖北路83号  </w:t>
      </w:r>
      <w:r>
        <w:rPr>
          <w:rFonts w:hint="eastAsia"/>
          <w:sz w:val="24"/>
        </w:rPr>
        <w:t>，</w:t>
      </w:r>
      <w:r>
        <w:rPr>
          <w:sz w:val="24"/>
        </w:rPr>
        <w:t>规划为</w:t>
      </w:r>
      <w:r>
        <w:rPr>
          <w:rFonts w:hint="eastAsia"/>
          <w:sz w:val="24"/>
          <w:u w:val="single"/>
        </w:rPr>
        <w:t xml:space="preserve"> 32 </w:t>
      </w:r>
      <w:proofErr w:type="gramStart"/>
      <w:r>
        <w:rPr>
          <w:sz w:val="24"/>
        </w:rPr>
        <w:t>个</w:t>
      </w:r>
      <w:proofErr w:type="gramEnd"/>
      <w:r>
        <w:rPr>
          <w:sz w:val="24"/>
        </w:rPr>
        <w:t>班的</w:t>
      </w:r>
      <w:r>
        <w:rPr>
          <w:rFonts w:hint="eastAsia"/>
          <w:sz w:val="24"/>
        </w:rPr>
        <w:t>初中</w:t>
      </w:r>
      <w:r>
        <w:rPr>
          <w:sz w:val="24"/>
        </w:rPr>
        <w:t>，计划招生人数</w:t>
      </w:r>
      <w:r>
        <w:rPr>
          <w:rFonts w:hint="eastAsia"/>
          <w:sz w:val="24"/>
          <w:u w:val="single"/>
        </w:rPr>
        <w:t xml:space="preserve"> 1400 </w:t>
      </w:r>
      <w:r>
        <w:rPr>
          <w:sz w:val="24"/>
        </w:rPr>
        <w:t>人</w:t>
      </w:r>
      <w:r>
        <w:rPr>
          <w:rFonts w:hint="eastAsia"/>
          <w:sz w:val="24"/>
        </w:rPr>
        <w:t>。为了规范学校的物业管理,对学校的安全保卫、保洁等方面实行社会化管理，选择有资质、有管理经验、有业绩、有实力的物业管理公司承包管理。</w:t>
      </w:r>
    </w:p>
    <w:p w14:paraId="607BC19F" w14:textId="77777777" w:rsidR="002C410B" w:rsidRDefault="002C410B" w:rsidP="002C410B">
      <w:pPr>
        <w:jc w:val="left"/>
        <w:rPr>
          <w:sz w:val="24"/>
        </w:rPr>
      </w:pPr>
      <w:r>
        <w:rPr>
          <w:rFonts w:hint="eastAsia"/>
          <w:sz w:val="24"/>
        </w:rPr>
        <w:t>2</w:t>
      </w:r>
      <w:r w:rsidRPr="008E11F7">
        <w:rPr>
          <w:rFonts w:hint="eastAsia"/>
          <w:sz w:val="24"/>
        </w:rPr>
        <w:t>．项目采购范围</w:t>
      </w:r>
    </w:p>
    <w:p w14:paraId="06BFD4CB" w14:textId="77777777" w:rsidR="002C410B" w:rsidRPr="001B43B6" w:rsidRDefault="002C410B" w:rsidP="002C410B">
      <w:pPr>
        <w:ind w:firstLineChars="200" w:firstLine="480"/>
        <w:jc w:val="left"/>
        <w:rPr>
          <w:color w:val="000000"/>
          <w:sz w:val="24"/>
        </w:rPr>
      </w:pPr>
      <w:r w:rsidRPr="001B43B6">
        <w:rPr>
          <w:rFonts w:hint="eastAsia"/>
          <w:color w:val="000000"/>
          <w:sz w:val="24"/>
        </w:rPr>
        <w:t>安保及清洁卫生</w:t>
      </w:r>
    </w:p>
    <w:p w14:paraId="08533608" w14:textId="77777777" w:rsidR="002C410B" w:rsidRPr="002C1FF1" w:rsidRDefault="002C410B" w:rsidP="002C410B">
      <w:pPr>
        <w:jc w:val="left"/>
        <w:rPr>
          <w:color w:val="000000"/>
          <w:sz w:val="24"/>
        </w:rPr>
      </w:pPr>
      <w:r w:rsidRPr="002C1FF1">
        <w:rPr>
          <w:rFonts w:hint="eastAsia"/>
          <w:color w:val="000000"/>
          <w:sz w:val="24"/>
        </w:rPr>
        <w:t>3.报价要求</w:t>
      </w:r>
    </w:p>
    <w:p w14:paraId="7B4C92EA" w14:textId="77777777" w:rsidR="002C410B" w:rsidRPr="002C1FF1" w:rsidRDefault="002C410B" w:rsidP="002C410B">
      <w:pPr>
        <w:ind w:firstLineChars="200" w:firstLine="480"/>
        <w:rPr>
          <w:color w:val="000000"/>
          <w:sz w:val="24"/>
        </w:rPr>
      </w:pPr>
      <w:r w:rsidRPr="002C1FF1">
        <w:rPr>
          <w:rFonts w:hint="eastAsia"/>
          <w:color w:val="000000"/>
          <w:sz w:val="24"/>
        </w:rPr>
        <w:t>本项目投标总报价按一年计。</w:t>
      </w:r>
    </w:p>
    <w:p w14:paraId="43AD1C2F" w14:textId="77777777" w:rsidR="002C410B" w:rsidRPr="002C1FF1" w:rsidRDefault="002C410B" w:rsidP="002C410B">
      <w:pPr>
        <w:jc w:val="left"/>
        <w:rPr>
          <w:color w:val="000000"/>
          <w:sz w:val="24"/>
        </w:rPr>
      </w:pPr>
      <w:r w:rsidRPr="002C1FF1">
        <w:rPr>
          <w:rFonts w:hint="eastAsia"/>
          <w:color w:val="000000"/>
          <w:sz w:val="24"/>
        </w:rPr>
        <w:t>4．项目工期/合同服务期</w:t>
      </w:r>
    </w:p>
    <w:p w14:paraId="631F169B" w14:textId="77777777" w:rsidR="002C410B" w:rsidRPr="002C1FF1" w:rsidRDefault="002C410B" w:rsidP="002C410B">
      <w:pPr>
        <w:ind w:firstLineChars="200" w:firstLine="480"/>
        <w:rPr>
          <w:color w:val="000000"/>
          <w:sz w:val="24"/>
        </w:rPr>
      </w:pPr>
      <w:r w:rsidRPr="002C1FF1">
        <w:rPr>
          <w:rFonts w:hint="eastAsia"/>
          <w:color w:val="000000"/>
          <w:sz w:val="24"/>
        </w:rPr>
        <w:t>本项目合同期一年，本项目合同期满后，采购单位可依据对中标供应商的考核情况以及《深圳市政府采购条例》第三十八条的规定续签合同，但整个合同履行期限不得超过36个月，合同一年一签，协议期内所有合同实质性条款不得改变。</w:t>
      </w:r>
      <w:r w:rsidRPr="00D30549">
        <w:rPr>
          <w:rFonts w:hint="eastAsia"/>
          <w:color w:val="000000"/>
          <w:sz w:val="24"/>
        </w:rPr>
        <w:t>双方每签一年协议后需到</w:t>
      </w:r>
      <w:proofErr w:type="gramStart"/>
      <w:r w:rsidRPr="00D30549">
        <w:rPr>
          <w:rFonts w:hint="eastAsia"/>
          <w:color w:val="000000"/>
          <w:sz w:val="24"/>
        </w:rPr>
        <w:t>坪山区</w:t>
      </w:r>
      <w:proofErr w:type="gramEnd"/>
      <w:r w:rsidRPr="00D30549">
        <w:rPr>
          <w:rFonts w:hint="eastAsia"/>
          <w:color w:val="000000"/>
          <w:sz w:val="24"/>
        </w:rPr>
        <w:t>公共资源交易中心备案，并以此作为向国库中心申请付款的依据。</w:t>
      </w:r>
    </w:p>
    <w:p w14:paraId="3AB328DA" w14:textId="77777777" w:rsidR="002C410B" w:rsidRDefault="002C410B" w:rsidP="002C410B">
      <w:pPr>
        <w:jc w:val="left"/>
        <w:rPr>
          <w:sz w:val="24"/>
        </w:rPr>
      </w:pPr>
      <w:r>
        <w:rPr>
          <w:rFonts w:hint="eastAsia"/>
          <w:b/>
          <w:bCs/>
          <w:sz w:val="24"/>
        </w:rPr>
        <w:t>二、委托管理事项</w:t>
      </w:r>
    </w:p>
    <w:p w14:paraId="0633064B" w14:textId="77777777" w:rsidR="002C410B" w:rsidRDefault="002C410B" w:rsidP="002C410B">
      <w:pPr>
        <w:rPr>
          <w:sz w:val="24"/>
        </w:rPr>
      </w:pPr>
      <w:r>
        <w:rPr>
          <w:rFonts w:hint="eastAsia"/>
          <w:b/>
          <w:bCs/>
          <w:sz w:val="24"/>
        </w:rPr>
        <w:t xml:space="preserve">   1、安全保卫管理服务：</w:t>
      </w:r>
      <w:r>
        <w:rPr>
          <w:rFonts w:hint="eastAsia"/>
          <w:sz w:val="24"/>
        </w:rPr>
        <w:t>进出口门岗24小时值班服务及安全保卫、安防值班及公共秩序管理。</w:t>
      </w:r>
    </w:p>
    <w:p w14:paraId="6E852F94" w14:textId="77777777" w:rsidR="002C410B" w:rsidRDefault="002C410B" w:rsidP="002C410B">
      <w:pPr>
        <w:ind w:left="840" w:hangingChars="350" w:hanging="840"/>
        <w:rPr>
          <w:sz w:val="24"/>
        </w:rPr>
      </w:pPr>
      <w:r>
        <w:rPr>
          <w:rFonts w:hint="eastAsia"/>
          <w:sz w:val="24"/>
        </w:rPr>
        <w:t xml:space="preserve">   1.1  实行24小时的门岗、消防监控和安全防范，及时发现和处理各种安全事故隐患，迅速有效处置突发事件；</w:t>
      </w:r>
    </w:p>
    <w:p w14:paraId="067F33C9" w14:textId="77777777" w:rsidR="002C410B" w:rsidRDefault="002C410B" w:rsidP="002C410B">
      <w:pPr>
        <w:rPr>
          <w:sz w:val="24"/>
        </w:rPr>
      </w:pPr>
      <w:r>
        <w:rPr>
          <w:rFonts w:hint="eastAsia"/>
          <w:sz w:val="24"/>
        </w:rPr>
        <w:t xml:space="preserve">   1.2  保安员根据要求对出入校园的车辆、人员、物品进行登记检查；</w:t>
      </w:r>
    </w:p>
    <w:p w14:paraId="58F2529A" w14:textId="77777777" w:rsidR="002C410B" w:rsidRDefault="002C410B" w:rsidP="002C410B">
      <w:pPr>
        <w:rPr>
          <w:sz w:val="24"/>
        </w:rPr>
      </w:pPr>
      <w:r>
        <w:rPr>
          <w:rFonts w:hint="eastAsia"/>
          <w:sz w:val="24"/>
        </w:rPr>
        <w:t xml:space="preserve">   1.3  保安员要穿着统一的制服，工作规范，作风严谨；</w:t>
      </w:r>
    </w:p>
    <w:p w14:paraId="6357BAB4" w14:textId="77777777" w:rsidR="002C410B" w:rsidRDefault="002C410B" w:rsidP="002C410B">
      <w:pPr>
        <w:rPr>
          <w:sz w:val="24"/>
        </w:rPr>
      </w:pPr>
      <w:r>
        <w:rPr>
          <w:rFonts w:hint="eastAsia"/>
          <w:sz w:val="24"/>
        </w:rPr>
        <w:t xml:space="preserve">   1.4  负责每天报纸杂志、信件的接收，做好相关的登记记录；</w:t>
      </w:r>
    </w:p>
    <w:p w14:paraId="37A286A6" w14:textId="77777777" w:rsidR="002C410B" w:rsidRDefault="002C410B" w:rsidP="002C410B">
      <w:pPr>
        <w:rPr>
          <w:sz w:val="24"/>
        </w:rPr>
      </w:pPr>
      <w:r>
        <w:rPr>
          <w:rFonts w:hint="eastAsia"/>
          <w:sz w:val="24"/>
        </w:rPr>
        <w:t xml:space="preserve">   1.5  校园交通、车辆行驶和停泊管理。</w:t>
      </w:r>
    </w:p>
    <w:p w14:paraId="7114606C" w14:textId="77777777" w:rsidR="002C410B" w:rsidRDefault="002C410B" w:rsidP="002C410B">
      <w:pPr>
        <w:rPr>
          <w:sz w:val="24"/>
        </w:rPr>
      </w:pPr>
      <w:r>
        <w:rPr>
          <w:rFonts w:hint="eastAsia"/>
          <w:b/>
          <w:bCs/>
          <w:sz w:val="24"/>
        </w:rPr>
        <w:t xml:space="preserve">   2、清洁卫生管理：</w:t>
      </w:r>
      <w:r>
        <w:rPr>
          <w:rFonts w:hint="eastAsia"/>
          <w:sz w:val="24"/>
        </w:rPr>
        <w:t>物业内公共场地、办公室、会议室、大厅、办公楼走廊、消防楼梯、洗手间、水房等部位的清洁卫生。</w:t>
      </w:r>
    </w:p>
    <w:p w14:paraId="35C4126F" w14:textId="77777777" w:rsidR="002C410B" w:rsidRDefault="002C410B" w:rsidP="002C410B">
      <w:pPr>
        <w:ind w:firstLineChars="150" w:firstLine="360"/>
        <w:rPr>
          <w:sz w:val="24"/>
        </w:rPr>
      </w:pPr>
      <w:r>
        <w:rPr>
          <w:rFonts w:hint="eastAsia"/>
          <w:sz w:val="24"/>
        </w:rPr>
        <w:t>3、临时性勤杂工作。如物件搬迁、会场布置、发放当天报刊等。</w:t>
      </w:r>
    </w:p>
    <w:p w14:paraId="3E040843" w14:textId="77777777" w:rsidR="002C410B" w:rsidRDefault="002C410B" w:rsidP="002C410B">
      <w:pPr>
        <w:jc w:val="left"/>
        <w:rPr>
          <w:sz w:val="24"/>
        </w:rPr>
      </w:pPr>
      <w:bookmarkStart w:id="17" w:name="_Toc128884465"/>
      <w:r>
        <w:rPr>
          <w:rFonts w:hint="eastAsia"/>
          <w:b/>
          <w:bCs/>
          <w:sz w:val="24"/>
        </w:rPr>
        <w:t>三、物业管理标准</w:t>
      </w:r>
      <w:bookmarkEnd w:id="17"/>
      <w:r>
        <w:rPr>
          <w:rFonts w:hint="eastAsia"/>
          <w:b/>
          <w:bCs/>
          <w:sz w:val="24"/>
        </w:rPr>
        <w:t>及要求</w:t>
      </w:r>
    </w:p>
    <w:p w14:paraId="3BBDC74F" w14:textId="77777777" w:rsidR="002C410B" w:rsidRDefault="002C410B" w:rsidP="002C410B">
      <w:pPr>
        <w:tabs>
          <w:tab w:val="clear" w:pos="426"/>
          <w:tab w:val="left" w:pos="420"/>
        </w:tabs>
        <w:rPr>
          <w:sz w:val="24"/>
        </w:rPr>
      </w:pPr>
      <w:r>
        <w:rPr>
          <w:rFonts w:hint="eastAsia"/>
          <w:sz w:val="24"/>
        </w:rPr>
        <w:t xml:space="preserve">   1、</w:t>
      </w:r>
      <w:r>
        <w:rPr>
          <w:rFonts w:hint="eastAsia"/>
          <w:b/>
          <w:bCs/>
          <w:sz w:val="24"/>
        </w:rPr>
        <w:t>安全保卫服务及要求</w:t>
      </w:r>
    </w:p>
    <w:p w14:paraId="7A93FAC9" w14:textId="77777777" w:rsidR="002C410B" w:rsidRDefault="002C410B" w:rsidP="002C410B">
      <w:pPr>
        <w:tabs>
          <w:tab w:val="clear" w:pos="426"/>
          <w:tab w:val="left" w:pos="420"/>
        </w:tabs>
        <w:rPr>
          <w:sz w:val="24"/>
        </w:rPr>
      </w:pPr>
      <w:r>
        <w:rPr>
          <w:rFonts w:hint="eastAsia"/>
          <w:sz w:val="24"/>
        </w:rPr>
        <w:lastRenderedPageBreak/>
        <w:t xml:space="preserve">   1.1  秩序维护员熟悉校园环境，文明执勤，言语规范，认真负责，人员稳定；</w:t>
      </w:r>
    </w:p>
    <w:p w14:paraId="1A08F01A" w14:textId="77777777" w:rsidR="002C410B" w:rsidRDefault="002C410B" w:rsidP="002C410B">
      <w:pPr>
        <w:tabs>
          <w:tab w:val="clear" w:pos="426"/>
          <w:tab w:val="left" w:pos="420"/>
        </w:tabs>
        <w:rPr>
          <w:sz w:val="24"/>
        </w:rPr>
      </w:pPr>
      <w:r>
        <w:rPr>
          <w:rFonts w:hint="eastAsia"/>
          <w:sz w:val="24"/>
        </w:rPr>
        <w:t xml:space="preserve">   1.2  做好安全防范措施，校园日常秩序井然有序，学校财产不受损失，责任区内火灾发生率为零；突发事件迅速得到处理解决，治安及聚众斗殴案件发生率为零；</w:t>
      </w:r>
    </w:p>
    <w:p w14:paraId="63EFCB51" w14:textId="77777777" w:rsidR="002C410B" w:rsidRDefault="002C410B" w:rsidP="002C410B">
      <w:pPr>
        <w:tabs>
          <w:tab w:val="clear" w:pos="426"/>
          <w:tab w:val="left" w:pos="420"/>
        </w:tabs>
        <w:rPr>
          <w:sz w:val="24"/>
        </w:rPr>
      </w:pPr>
      <w:r>
        <w:rPr>
          <w:rFonts w:hint="eastAsia"/>
          <w:sz w:val="24"/>
        </w:rPr>
        <w:t xml:space="preserve">   1.3  实行</w:t>
      </w:r>
      <w:r>
        <w:rPr>
          <w:sz w:val="24"/>
        </w:rPr>
        <w:t>24</w:t>
      </w:r>
      <w:r>
        <w:rPr>
          <w:rFonts w:hint="eastAsia"/>
          <w:sz w:val="24"/>
        </w:rPr>
        <w:t>小时安全保卫，人防、机防相结合，监控、巡视、值班相配合，确保无漏岗、脱岗、睡岗等失职现象；制止社会不法分子进入学校，任何时间发现学生违规违纪行为都要及时制止；</w:t>
      </w:r>
    </w:p>
    <w:p w14:paraId="0157D346" w14:textId="77777777" w:rsidR="002C410B" w:rsidRDefault="002C410B" w:rsidP="002C410B">
      <w:pPr>
        <w:tabs>
          <w:tab w:val="clear" w:pos="426"/>
          <w:tab w:val="left" w:pos="420"/>
        </w:tabs>
        <w:rPr>
          <w:sz w:val="24"/>
        </w:rPr>
      </w:pPr>
      <w:r>
        <w:rPr>
          <w:rFonts w:hint="eastAsia"/>
          <w:sz w:val="24"/>
        </w:rPr>
        <w:t xml:space="preserve">   1.4  危及物业使用安全的地方和事故易发区域设置明显警示标志和制定切实可行的安全防范措施；</w:t>
      </w:r>
    </w:p>
    <w:p w14:paraId="2150C6AD" w14:textId="77777777" w:rsidR="002C410B" w:rsidRDefault="002C410B" w:rsidP="002C410B">
      <w:pPr>
        <w:tabs>
          <w:tab w:val="clear" w:pos="426"/>
          <w:tab w:val="left" w:pos="420"/>
        </w:tabs>
        <w:rPr>
          <w:sz w:val="24"/>
        </w:rPr>
      </w:pPr>
      <w:r>
        <w:rPr>
          <w:rFonts w:hint="eastAsia"/>
          <w:sz w:val="24"/>
        </w:rPr>
        <w:t xml:space="preserve">   1.5  有针对性的提供突发事件地安全保卫服务，措施得力、制度健全、人员到位，编制切实可行的突发事件的应急预案和措施；</w:t>
      </w:r>
    </w:p>
    <w:p w14:paraId="32E28EB3" w14:textId="77777777" w:rsidR="002C410B" w:rsidRDefault="002C410B" w:rsidP="002C410B">
      <w:pPr>
        <w:tabs>
          <w:tab w:val="clear" w:pos="426"/>
          <w:tab w:val="left" w:pos="420"/>
        </w:tabs>
        <w:rPr>
          <w:sz w:val="24"/>
        </w:rPr>
      </w:pPr>
      <w:r>
        <w:rPr>
          <w:rFonts w:hint="eastAsia"/>
          <w:sz w:val="24"/>
        </w:rPr>
        <w:t xml:space="preserve">   1.6  建立并严格执行来访人员询问登记制度，对出入校园内的车辆、人员、物品进行登记检查；控制校内施工噪音，制止喧闹现象，杜绝闲杂人员和车辆进入校园；</w:t>
      </w:r>
    </w:p>
    <w:p w14:paraId="388942AE" w14:textId="77777777" w:rsidR="002C410B" w:rsidRDefault="002C410B" w:rsidP="002C410B">
      <w:pPr>
        <w:tabs>
          <w:tab w:val="clear" w:pos="426"/>
          <w:tab w:val="left" w:pos="420"/>
        </w:tabs>
        <w:rPr>
          <w:sz w:val="24"/>
        </w:rPr>
      </w:pPr>
      <w:r>
        <w:rPr>
          <w:rFonts w:hint="eastAsia"/>
          <w:sz w:val="24"/>
        </w:rPr>
        <w:t xml:space="preserve">   1.7 </w:t>
      </w:r>
      <w:r>
        <w:rPr>
          <w:rFonts w:hint="eastAsia"/>
          <w:szCs w:val="21"/>
        </w:rPr>
        <w:t xml:space="preserve"> </w:t>
      </w:r>
      <w:r>
        <w:rPr>
          <w:rFonts w:hint="eastAsia"/>
          <w:sz w:val="24"/>
        </w:rPr>
        <w:t>车辆停放不收费，与本校业务无关的车辆不得停放，建立车辆出入登记制度，进入校园内的车辆须按规定位置停放，做到规范化、整齐、分类、安全；</w:t>
      </w:r>
    </w:p>
    <w:p w14:paraId="04CFE0A6" w14:textId="77777777" w:rsidR="002C410B" w:rsidRDefault="002C410B" w:rsidP="002C410B">
      <w:pPr>
        <w:tabs>
          <w:tab w:val="clear" w:pos="426"/>
          <w:tab w:val="left" w:pos="420"/>
        </w:tabs>
        <w:ind w:firstLineChars="150" w:firstLine="360"/>
        <w:rPr>
          <w:sz w:val="24"/>
        </w:rPr>
      </w:pPr>
      <w:r w:rsidRPr="00D30549">
        <w:rPr>
          <w:sz w:val="24"/>
        </w:rPr>
        <w:t>1.8  检查消防设备、设施的保养和完好情况，组织消防演练，对消防存在的隐患提出整改要求，火险隐患整改及时率100%，每周对所有消防设备、设施巡视检查一遍，以保障消防设备完好和正常运作</w:t>
      </w:r>
      <w:r>
        <w:rPr>
          <w:rFonts w:hint="eastAsia"/>
          <w:sz w:val="24"/>
        </w:rPr>
        <w:t>。</w:t>
      </w:r>
    </w:p>
    <w:p w14:paraId="35E9EA6A" w14:textId="77777777" w:rsidR="002C410B" w:rsidRDefault="002C410B" w:rsidP="002C410B">
      <w:pPr>
        <w:tabs>
          <w:tab w:val="clear" w:pos="426"/>
          <w:tab w:val="left" w:pos="420"/>
        </w:tabs>
        <w:rPr>
          <w:sz w:val="24"/>
        </w:rPr>
      </w:pPr>
      <w:r>
        <w:rPr>
          <w:rFonts w:hint="eastAsia"/>
          <w:sz w:val="24"/>
        </w:rPr>
        <w:t xml:space="preserve">   2、</w:t>
      </w:r>
      <w:r>
        <w:rPr>
          <w:rFonts w:hint="eastAsia"/>
          <w:b/>
          <w:bCs/>
          <w:sz w:val="24"/>
        </w:rPr>
        <w:t>保洁服务及要求</w:t>
      </w:r>
    </w:p>
    <w:p w14:paraId="69D2C17E" w14:textId="77777777" w:rsidR="002C410B" w:rsidRDefault="002C410B" w:rsidP="002C410B">
      <w:pPr>
        <w:tabs>
          <w:tab w:val="clear" w:pos="426"/>
          <w:tab w:val="left" w:pos="420"/>
        </w:tabs>
        <w:rPr>
          <w:sz w:val="24"/>
        </w:rPr>
      </w:pPr>
      <w:r>
        <w:rPr>
          <w:rFonts w:hint="eastAsia"/>
          <w:sz w:val="24"/>
        </w:rPr>
        <w:t xml:space="preserve">   2.1  清洁卫生实行一体化管理，有专业清洁队伍，管理制度完善；</w:t>
      </w:r>
    </w:p>
    <w:p w14:paraId="5555E892" w14:textId="77777777" w:rsidR="002C410B" w:rsidRDefault="002C410B" w:rsidP="002C410B">
      <w:pPr>
        <w:tabs>
          <w:tab w:val="clear" w:pos="426"/>
          <w:tab w:val="left" w:pos="420"/>
        </w:tabs>
        <w:rPr>
          <w:sz w:val="24"/>
        </w:rPr>
      </w:pPr>
      <w:r>
        <w:rPr>
          <w:rFonts w:hint="eastAsia"/>
          <w:sz w:val="24"/>
        </w:rPr>
        <w:t xml:space="preserve">   2.2  负责做好校以内所有的露天地面公共区域的卫生清洁、保洁与管理；</w:t>
      </w:r>
    </w:p>
    <w:p w14:paraId="5BC81529" w14:textId="77777777" w:rsidR="002C410B" w:rsidRDefault="002C410B" w:rsidP="002C410B">
      <w:pPr>
        <w:tabs>
          <w:tab w:val="clear" w:pos="426"/>
          <w:tab w:val="left" w:pos="420"/>
        </w:tabs>
        <w:rPr>
          <w:sz w:val="24"/>
        </w:rPr>
      </w:pPr>
      <w:r>
        <w:rPr>
          <w:rFonts w:hint="eastAsia"/>
          <w:sz w:val="24"/>
        </w:rPr>
        <w:t xml:space="preserve">   2.3 </w:t>
      </w:r>
      <w:r>
        <w:rPr>
          <w:rFonts w:hint="eastAsia"/>
          <w:szCs w:val="21"/>
        </w:rPr>
        <w:t xml:space="preserve"> </w:t>
      </w:r>
      <w:r>
        <w:rPr>
          <w:rFonts w:hint="eastAsia"/>
          <w:sz w:val="24"/>
        </w:rPr>
        <w:t>负责行政领导办公室、老师办公室、功能室、会议室、图书馆等室内区域的清洁卫生，日常保洁中注意“零干扰”服务；</w:t>
      </w:r>
    </w:p>
    <w:p w14:paraId="25E0A3DB" w14:textId="77777777" w:rsidR="002C410B" w:rsidRDefault="002C410B" w:rsidP="002C410B">
      <w:pPr>
        <w:tabs>
          <w:tab w:val="clear" w:pos="426"/>
          <w:tab w:val="left" w:pos="420"/>
        </w:tabs>
        <w:rPr>
          <w:sz w:val="24"/>
        </w:rPr>
      </w:pPr>
      <w:r>
        <w:rPr>
          <w:rFonts w:hint="eastAsia"/>
          <w:sz w:val="24"/>
        </w:rPr>
        <w:t xml:space="preserve">   2.4  负责体育场所的清洁工作，运动场看台、座位、地板、跑道、场地及相关设施的清洁、维护，杜绝卫生死角；</w:t>
      </w:r>
    </w:p>
    <w:p w14:paraId="35FAD9DB" w14:textId="77777777" w:rsidR="002C410B" w:rsidRDefault="002C410B" w:rsidP="002C410B">
      <w:pPr>
        <w:tabs>
          <w:tab w:val="clear" w:pos="426"/>
          <w:tab w:val="left" w:pos="420"/>
        </w:tabs>
        <w:rPr>
          <w:sz w:val="24"/>
        </w:rPr>
      </w:pPr>
      <w:r>
        <w:rPr>
          <w:rFonts w:hint="eastAsia"/>
          <w:sz w:val="24"/>
        </w:rPr>
        <w:t xml:space="preserve">   2.5  室内保洁区要求做到墙上无灰尘、无蜘蛛网，门窗玻璃无灰尘，污物</w:t>
      </w:r>
      <w:proofErr w:type="gramStart"/>
      <w:r>
        <w:rPr>
          <w:rFonts w:hint="eastAsia"/>
          <w:sz w:val="24"/>
        </w:rPr>
        <w:t>桶及时</w:t>
      </w:r>
      <w:proofErr w:type="gramEnd"/>
      <w:r>
        <w:rPr>
          <w:rFonts w:hint="eastAsia"/>
          <w:sz w:val="24"/>
        </w:rPr>
        <w:t>清理、外观保持清洁，垃圾日产日清；</w:t>
      </w:r>
    </w:p>
    <w:p w14:paraId="73848378" w14:textId="77777777" w:rsidR="002C410B" w:rsidRDefault="002C410B" w:rsidP="002C410B">
      <w:pPr>
        <w:tabs>
          <w:tab w:val="clear" w:pos="426"/>
          <w:tab w:val="left" w:pos="420"/>
        </w:tabs>
        <w:rPr>
          <w:sz w:val="24"/>
        </w:rPr>
      </w:pPr>
      <w:r>
        <w:rPr>
          <w:rFonts w:hint="eastAsia"/>
          <w:sz w:val="24"/>
        </w:rPr>
        <w:t xml:space="preserve">   2.6  卫生间要每天反复冲洗打扫，保持大小便池清洁无积垢、无异味；地面要求做到无纸屑、无污垢、无死角，纸篓垃圾桶每天倾倒，保持外观清洁；地面无积水；花草池内无塑料袋、废纸、烟头等杂物；各种栏杆、标牌上无灰尘；</w:t>
      </w:r>
    </w:p>
    <w:p w14:paraId="3DB4756D" w14:textId="77777777" w:rsidR="002C410B" w:rsidRPr="00776847" w:rsidRDefault="002C410B" w:rsidP="002C410B">
      <w:pPr>
        <w:tabs>
          <w:tab w:val="clear" w:pos="426"/>
          <w:tab w:val="left" w:pos="420"/>
        </w:tabs>
        <w:rPr>
          <w:sz w:val="24"/>
        </w:rPr>
      </w:pPr>
      <w:r>
        <w:rPr>
          <w:rFonts w:hint="eastAsia"/>
          <w:sz w:val="24"/>
        </w:rPr>
        <w:t xml:space="preserve">   2.7  每学期开学前、后做好学校的整体大扫除工作。</w:t>
      </w:r>
    </w:p>
    <w:p w14:paraId="4F09A08D" w14:textId="77777777" w:rsidR="002C410B" w:rsidRDefault="002C410B" w:rsidP="002C410B">
      <w:pPr>
        <w:jc w:val="left"/>
        <w:rPr>
          <w:sz w:val="24"/>
        </w:rPr>
      </w:pPr>
      <w:r>
        <w:rPr>
          <w:rFonts w:hint="eastAsia"/>
          <w:b/>
          <w:bCs/>
          <w:sz w:val="24"/>
        </w:rPr>
        <w:t>四、管理期限内需达到的目标</w:t>
      </w:r>
    </w:p>
    <w:p w14:paraId="3F6125C7" w14:textId="77777777" w:rsidR="002C410B" w:rsidRDefault="002C410B" w:rsidP="002C410B">
      <w:pPr>
        <w:jc w:val="left"/>
        <w:rPr>
          <w:sz w:val="24"/>
        </w:rPr>
      </w:pPr>
      <w:r>
        <w:rPr>
          <w:rFonts w:hint="eastAsia"/>
          <w:b/>
          <w:bCs/>
          <w:sz w:val="24"/>
        </w:rPr>
        <w:lastRenderedPageBreak/>
        <w:t xml:space="preserve">   1、物业管理总体目标</w:t>
      </w:r>
    </w:p>
    <w:p w14:paraId="0CF313FF" w14:textId="77777777" w:rsidR="002C410B" w:rsidRDefault="002C410B" w:rsidP="002C410B">
      <w:pPr>
        <w:jc w:val="left"/>
        <w:rPr>
          <w:sz w:val="24"/>
        </w:rPr>
      </w:pPr>
      <w:r>
        <w:rPr>
          <w:rFonts w:hint="eastAsia"/>
          <w:sz w:val="24"/>
        </w:rPr>
        <w:t xml:space="preserve">   1.1  物业管理服务指标达到全国物业管理示范大厦指标标准；</w:t>
      </w:r>
    </w:p>
    <w:p w14:paraId="6452C2CD" w14:textId="77777777" w:rsidR="002C410B" w:rsidRDefault="002C410B" w:rsidP="002C410B">
      <w:pPr>
        <w:jc w:val="left"/>
        <w:rPr>
          <w:sz w:val="24"/>
        </w:rPr>
      </w:pPr>
      <w:r>
        <w:rPr>
          <w:rFonts w:hint="eastAsia"/>
          <w:sz w:val="24"/>
        </w:rPr>
        <w:t xml:space="preserve">   1.2  建立ISO9001质量保证体系，并有效运作；</w:t>
      </w:r>
    </w:p>
    <w:p w14:paraId="56080FE8" w14:textId="77777777" w:rsidR="002C410B" w:rsidRDefault="002C410B" w:rsidP="002C410B">
      <w:pPr>
        <w:jc w:val="left"/>
        <w:rPr>
          <w:sz w:val="24"/>
        </w:rPr>
      </w:pPr>
      <w:r>
        <w:rPr>
          <w:rFonts w:hint="eastAsia"/>
          <w:sz w:val="24"/>
        </w:rPr>
        <w:t xml:space="preserve">   1.3  有效投诉率0.2%以下；</w:t>
      </w:r>
    </w:p>
    <w:p w14:paraId="0E572488" w14:textId="77777777" w:rsidR="002C410B" w:rsidRDefault="002C410B" w:rsidP="002C410B">
      <w:pPr>
        <w:jc w:val="left"/>
        <w:rPr>
          <w:sz w:val="24"/>
        </w:rPr>
      </w:pPr>
      <w:r>
        <w:rPr>
          <w:rFonts w:hint="eastAsia"/>
          <w:sz w:val="24"/>
        </w:rPr>
        <w:t xml:space="preserve">   1.4  有效投诉处理率达100%；</w:t>
      </w:r>
    </w:p>
    <w:p w14:paraId="40212270" w14:textId="77777777" w:rsidR="002C410B" w:rsidRDefault="002C410B" w:rsidP="002C410B">
      <w:pPr>
        <w:jc w:val="left"/>
        <w:rPr>
          <w:sz w:val="24"/>
        </w:rPr>
      </w:pPr>
      <w:r>
        <w:rPr>
          <w:rFonts w:hint="eastAsia"/>
          <w:sz w:val="24"/>
        </w:rPr>
        <w:t xml:space="preserve">   1.5  房屋及公共配套设施、设备完好率98%以上；</w:t>
      </w:r>
    </w:p>
    <w:p w14:paraId="523302E5" w14:textId="77777777" w:rsidR="002C410B" w:rsidRDefault="002C410B" w:rsidP="002C410B">
      <w:pPr>
        <w:jc w:val="left"/>
        <w:rPr>
          <w:sz w:val="24"/>
        </w:rPr>
      </w:pPr>
      <w:r>
        <w:rPr>
          <w:rFonts w:hint="eastAsia"/>
          <w:sz w:val="24"/>
        </w:rPr>
        <w:t xml:space="preserve">   1.6  物业范围内治安案件发生率为零，无任何重大事故发生；</w:t>
      </w:r>
    </w:p>
    <w:p w14:paraId="0A02EDBA" w14:textId="77777777" w:rsidR="002C410B" w:rsidRDefault="002C410B" w:rsidP="002C410B">
      <w:pPr>
        <w:jc w:val="left"/>
        <w:rPr>
          <w:sz w:val="24"/>
        </w:rPr>
      </w:pPr>
      <w:r>
        <w:rPr>
          <w:rFonts w:hint="eastAsia"/>
          <w:sz w:val="24"/>
        </w:rPr>
        <w:t xml:space="preserve">   1.7  利用现代化管理手段对物业管理进行管理100%；</w:t>
      </w:r>
    </w:p>
    <w:p w14:paraId="2D66A694" w14:textId="77777777" w:rsidR="002C410B" w:rsidRDefault="002C410B" w:rsidP="002C410B">
      <w:pPr>
        <w:jc w:val="left"/>
        <w:rPr>
          <w:sz w:val="24"/>
        </w:rPr>
      </w:pPr>
      <w:r>
        <w:rPr>
          <w:rFonts w:hint="eastAsia"/>
          <w:sz w:val="24"/>
        </w:rPr>
        <w:t xml:space="preserve">   1.8  消防管理通过政府规定，年检完好率100%。</w:t>
      </w:r>
    </w:p>
    <w:p w14:paraId="56114379" w14:textId="77777777" w:rsidR="002C410B" w:rsidRDefault="002C410B" w:rsidP="002C410B">
      <w:pPr>
        <w:jc w:val="left"/>
        <w:rPr>
          <w:b/>
          <w:bCs/>
          <w:sz w:val="24"/>
        </w:rPr>
      </w:pPr>
      <w:r>
        <w:rPr>
          <w:rFonts w:hint="eastAsia"/>
          <w:b/>
          <w:bCs/>
          <w:sz w:val="24"/>
        </w:rPr>
        <w:t xml:space="preserve">   2、其他要求</w:t>
      </w:r>
    </w:p>
    <w:p w14:paraId="6F564C46" w14:textId="77777777" w:rsidR="002C410B" w:rsidRDefault="002C410B" w:rsidP="002C410B">
      <w:pPr>
        <w:jc w:val="left"/>
        <w:rPr>
          <w:sz w:val="24"/>
        </w:rPr>
      </w:pPr>
      <w:r>
        <w:rPr>
          <w:rFonts w:hint="eastAsia"/>
          <w:sz w:val="24"/>
        </w:rPr>
        <w:t xml:space="preserve">   2.1  乙方（即中标单位，下同）根据有关物业管理法规和与甲方（即深圳市</w:t>
      </w:r>
      <w:proofErr w:type="gramStart"/>
      <w:r>
        <w:rPr>
          <w:rFonts w:hint="eastAsia"/>
          <w:sz w:val="24"/>
        </w:rPr>
        <w:t>坪山区</w:t>
      </w:r>
      <w:proofErr w:type="gramEnd"/>
      <w:r>
        <w:rPr>
          <w:rFonts w:hint="eastAsia"/>
          <w:sz w:val="24"/>
        </w:rPr>
        <w:t>光祖中学，下同）签订的物业管理委托合同，对该物业实行统一管理，综合服务，自主经营，自负盈亏，不得将项目非法分包或转包给任何单位和个人；</w:t>
      </w:r>
    </w:p>
    <w:p w14:paraId="5CB91908" w14:textId="77777777" w:rsidR="002C410B" w:rsidRDefault="002C410B" w:rsidP="002C410B">
      <w:pPr>
        <w:jc w:val="left"/>
        <w:rPr>
          <w:sz w:val="24"/>
        </w:rPr>
      </w:pPr>
      <w:r>
        <w:rPr>
          <w:rFonts w:hint="eastAsia"/>
          <w:sz w:val="24"/>
        </w:rPr>
        <w:t xml:space="preserve">   2.2  为确保服务质量及与甲方的沟通联络，乙方须在学校内设立专门管理处，委派专职主管，负责对提供服务、履行承诺、服务质量的检查监督及与甲方日常业务联系；</w:t>
      </w:r>
    </w:p>
    <w:p w14:paraId="44022EA2" w14:textId="77777777" w:rsidR="002C410B" w:rsidRDefault="002C410B" w:rsidP="002C410B">
      <w:pPr>
        <w:jc w:val="left"/>
        <w:rPr>
          <w:sz w:val="24"/>
        </w:rPr>
      </w:pPr>
      <w:r>
        <w:rPr>
          <w:rFonts w:hint="eastAsia"/>
          <w:sz w:val="24"/>
        </w:rPr>
        <w:t xml:space="preserve">   2.3  乙方须制定并提供员工管理服务规范要求及确保服务质量达标的具体措施；</w:t>
      </w:r>
    </w:p>
    <w:p w14:paraId="22C3D7D1" w14:textId="77777777" w:rsidR="002C410B" w:rsidRDefault="002C410B" w:rsidP="002C410B">
      <w:pPr>
        <w:jc w:val="left"/>
        <w:rPr>
          <w:sz w:val="24"/>
        </w:rPr>
      </w:pPr>
      <w:r>
        <w:rPr>
          <w:rFonts w:hint="eastAsia"/>
          <w:sz w:val="24"/>
        </w:rPr>
        <w:t xml:space="preserve">   2.4  乙方须向甲方提供并履行服务承诺；</w:t>
      </w:r>
    </w:p>
    <w:p w14:paraId="4E3B3408" w14:textId="77777777" w:rsidR="002C410B" w:rsidRDefault="002C410B" w:rsidP="002C410B">
      <w:pPr>
        <w:jc w:val="left"/>
        <w:rPr>
          <w:sz w:val="24"/>
        </w:rPr>
      </w:pPr>
      <w:r>
        <w:rPr>
          <w:rFonts w:hint="eastAsia"/>
          <w:sz w:val="24"/>
        </w:rPr>
        <w:t xml:space="preserve">   2.5  乙方须主动接受甲方的指导、检查、监督及协调，甲方在适当时候对该物业管理进行考核，如达不到上述要求，则可终止委托管理合同并进行财务审计，由乙方承担违约和赔偿责任；</w:t>
      </w:r>
    </w:p>
    <w:p w14:paraId="5047FF35" w14:textId="77777777" w:rsidR="002C410B" w:rsidRDefault="002C410B" w:rsidP="002C410B">
      <w:pPr>
        <w:ind w:firstLine="360"/>
        <w:jc w:val="left"/>
        <w:rPr>
          <w:sz w:val="24"/>
        </w:rPr>
      </w:pPr>
      <w:r>
        <w:rPr>
          <w:rFonts w:hint="eastAsia"/>
          <w:sz w:val="24"/>
        </w:rPr>
        <w:t>2.6  甲方除按合同规定支付物业管理费和合同明确规定由甲方支付的相关费用外，物业管理各项费用开支均由乙方自行承担；</w:t>
      </w:r>
    </w:p>
    <w:p w14:paraId="75166819" w14:textId="77777777" w:rsidR="002C410B" w:rsidRDefault="002C410B" w:rsidP="002C410B">
      <w:pPr>
        <w:jc w:val="left"/>
        <w:rPr>
          <w:sz w:val="24"/>
        </w:rPr>
      </w:pPr>
      <w:r>
        <w:rPr>
          <w:rFonts w:hint="eastAsia"/>
          <w:sz w:val="24"/>
        </w:rPr>
        <w:t xml:space="preserve">   2.7  乙方应严格执行有关物业管理法律法规以及与甲方</w:t>
      </w:r>
      <w:proofErr w:type="gramStart"/>
      <w:r>
        <w:rPr>
          <w:rFonts w:hint="eastAsia"/>
          <w:sz w:val="24"/>
        </w:rPr>
        <w:t>签定</w:t>
      </w:r>
      <w:proofErr w:type="gramEnd"/>
      <w:r>
        <w:rPr>
          <w:rFonts w:hint="eastAsia"/>
          <w:sz w:val="24"/>
        </w:rPr>
        <w:t>的物业管理合同，自觉接受行业主管部门的监管，因违法或违约造成的一切法律责任，由乙方自行承担；</w:t>
      </w:r>
    </w:p>
    <w:p w14:paraId="77A46ABC" w14:textId="77777777" w:rsidR="002C410B" w:rsidRDefault="002C410B" w:rsidP="002C410B">
      <w:pPr>
        <w:jc w:val="left"/>
        <w:rPr>
          <w:sz w:val="24"/>
        </w:rPr>
      </w:pPr>
      <w:r>
        <w:rPr>
          <w:rFonts w:hint="eastAsia"/>
          <w:sz w:val="24"/>
        </w:rPr>
        <w:t xml:space="preserve">   2.8  乙方必须每三个月向甲方公布一次物业管理收支</w:t>
      </w:r>
      <w:proofErr w:type="gramStart"/>
      <w:r>
        <w:rPr>
          <w:rFonts w:hint="eastAsia"/>
          <w:sz w:val="24"/>
        </w:rPr>
        <w:t>帐目</w:t>
      </w:r>
      <w:proofErr w:type="gramEnd"/>
      <w:r>
        <w:rPr>
          <w:rFonts w:hint="eastAsia"/>
          <w:sz w:val="24"/>
        </w:rPr>
        <w:t>；</w:t>
      </w:r>
    </w:p>
    <w:p w14:paraId="799F9E9C" w14:textId="77777777" w:rsidR="002C410B" w:rsidRPr="00D0411E" w:rsidRDefault="002C410B" w:rsidP="002C410B">
      <w:pPr>
        <w:rPr>
          <w:color w:val="FF0000"/>
          <w:sz w:val="24"/>
        </w:rPr>
      </w:pPr>
      <w:r>
        <w:rPr>
          <w:rFonts w:hint="eastAsia"/>
          <w:sz w:val="24"/>
        </w:rPr>
        <w:t xml:space="preserve">   2.9  现有服务范围内，由于工作人员的增加而增加的工作量，不再增加费用。</w:t>
      </w:r>
    </w:p>
    <w:p w14:paraId="7B94D1A9" w14:textId="77777777" w:rsidR="002C410B" w:rsidRPr="00911C23" w:rsidRDefault="002C410B" w:rsidP="002C410B">
      <w:pPr>
        <w:jc w:val="left"/>
        <w:rPr>
          <w:sz w:val="24"/>
        </w:rPr>
      </w:pPr>
    </w:p>
    <w:p w14:paraId="173C3E80" w14:textId="77777777" w:rsidR="002C410B" w:rsidRDefault="002C410B" w:rsidP="002C410B">
      <w:pPr>
        <w:jc w:val="left"/>
        <w:rPr>
          <w:b/>
          <w:bCs/>
          <w:sz w:val="24"/>
        </w:rPr>
      </w:pPr>
      <w:r>
        <w:rPr>
          <w:rFonts w:hint="eastAsia"/>
          <w:b/>
          <w:bCs/>
          <w:sz w:val="24"/>
        </w:rPr>
        <w:t>五、物业管理有关说明</w:t>
      </w:r>
    </w:p>
    <w:p w14:paraId="7D3682F2" w14:textId="77777777" w:rsidR="002C410B" w:rsidRDefault="002C410B" w:rsidP="002C410B">
      <w:pPr>
        <w:jc w:val="left"/>
        <w:rPr>
          <w:sz w:val="24"/>
        </w:rPr>
      </w:pPr>
      <w:r>
        <w:rPr>
          <w:rFonts w:hint="eastAsia"/>
          <w:b/>
          <w:bCs/>
          <w:sz w:val="24"/>
        </w:rPr>
        <w:t xml:space="preserve">   </w:t>
      </w:r>
      <w:r>
        <w:rPr>
          <w:b/>
          <w:color w:val="FF0000"/>
          <w:sz w:val="24"/>
        </w:rPr>
        <w:t>★</w:t>
      </w:r>
      <w:r>
        <w:rPr>
          <w:rFonts w:hint="eastAsia"/>
          <w:sz w:val="24"/>
        </w:rPr>
        <w:t>1、人员配备要求</w:t>
      </w:r>
    </w:p>
    <w:tbl>
      <w:tblPr>
        <w:tblW w:w="8432"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
        <w:gridCol w:w="2551"/>
        <w:gridCol w:w="2410"/>
        <w:gridCol w:w="2410"/>
      </w:tblGrid>
      <w:tr w:rsidR="002C410B" w14:paraId="3968862D" w14:textId="77777777" w:rsidTr="00D20AE9">
        <w:tc>
          <w:tcPr>
            <w:tcW w:w="1061" w:type="dxa"/>
            <w:tcBorders>
              <w:top w:val="double" w:sz="4" w:space="0" w:color="auto"/>
              <w:left w:val="double" w:sz="4" w:space="0" w:color="auto"/>
            </w:tcBorders>
          </w:tcPr>
          <w:p w14:paraId="2F4A84F0" w14:textId="77777777" w:rsidR="002C410B" w:rsidRDefault="002C410B" w:rsidP="00D20AE9">
            <w:pPr>
              <w:jc w:val="center"/>
              <w:rPr>
                <w:b/>
                <w:szCs w:val="21"/>
              </w:rPr>
            </w:pPr>
            <w:r>
              <w:rPr>
                <w:rFonts w:hint="eastAsia"/>
                <w:b/>
                <w:szCs w:val="21"/>
              </w:rPr>
              <w:t>序号</w:t>
            </w:r>
          </w:p>
        </w:tc>
        <w:tc>
          <w:tcPr>
            <w:tcW w:w="2551" w:type="dxa"/>
            <w:tcBorders>
              <w:top w:val="double" w:sz="4" w:space="0" w:color="auto"/>
            </w:tcBorders>
          </w:tcPr>
          <w:p w14:paraId="58DAAAF3" w14:textId="77777777" w:rsidR="002C410B" w:rsidRDefault="002C410B" w:rsidP="00D20AE9">
            <w:pPr>
              <w:jc w:val="center"/>
              <w:rPr>
                <w:b/>
                <w:szCs w:val="21"/>
              </w:rPr>
            </w:pPr>
            <w:r>
              <w:rPr>
                <w:rFonts w:hint="eastAsia"/>
                <w:b/>
                <w:szCs w:val="21"/>
              </w:rPr>
              <w:t>岗位名称</w:t>
            </w:r>
          </w:p>
        </w:tc>
        <w:tc>
          <w:tcPr>
            <w:tcW w:w="2410" w:type="dxa"/>
            <w:tcBorders>
              <w:top w:val="double" w:sz="4" w:space="0" w:color="auto"/>
            </w:tcBorders>
          </w:tcPr>
          <w:p w14:paraId="57DD1C38" w14:textId="77777777" w:rsidR="002C410B" w:rsidRDefault="002C410B" w:rsidP="00D20AE9">
            <w:pPr>
              <w:jc w:val="center"/>
              <w:rPr>
                <w:b/>
                <w:szCs w:val="21"/>
              </w:rPr>
            </w:pPr>
            <w:r>
              <w:rPr>
                <w:rFonts w:hint="eastAsia"/>
                <w:b/>
                <w:szCs w:val="21"/>
              </w:rPr>
              <w:t>配备人数</w:t>
            </w:r>
          </w:p>
        </w:tc>
        <w:tc>
          <w:tcPr>
            <w:tcW w:w="2410" w:type="dxa"/>
            <w:tcBorders>
              <w:top w:val="double" w:sz="4" w:space="0" w:color="auto"/>
              <w:right w:val="double" w:sz="4" w:space="0" w:color="auto"/>
            </w:tcBorders>
          </w:tcPr>
          <w:p w14:paraId="5890786B" w14:textId="77777777" w:rsidR="002C410B" w:rsidRDefault="002C410B" w:rsidP="00D20AE9">
            <w:pPr>
              <w:jc w:val="center"/>
              <w:rPr>
                <w:b/>
                <w:szCs w:val="21"/>
              </w:rPr>
            </w:pPr>
            <w:r>
              <w:rPr>
                <w:rFonts w:hint="eastAsia"/>
                <w:b/>
                <w:szCs w:val="21"/>
              </w:rPr>
              <w:t>备注</w:t>
            </w:r>
          </w:p>
        </w:tc>
      </w:tr>
      <w:tr w:rsidR="002C410B" w14:paraId="7C9207F6" w14:textId="77777777" w:rsidTr="00D20AE9">
        <w:trPr>
          <w:trHeight w:val="538"/>
        </w:trPr>
        <w:tc>
          <w:tcPr>
            <w:tcW w:w="1061" w:type="dxa"/>
            <w:tcBorders>
              <w:left w:val="double" w:sz="4" w:space="0" w:color="auto"/>
            </w:tcBorders>
          </w:tcPr>
          <w:p w14:paraId="79F03600" w14:textId="77777777" w:rsidR="002C410B" w:rsidRDefault="002C410B" w:rsidP="00D20AE9">
            <w:pPr>
              <w:jc w:val="center"/>
              <w:rPr>
                <w:szCs w:val="21"/>
              </w:rPr>
            </w:pPr>
            <w:r>
              <w:rPr>
                <w:rFonts w:hint="eastAsia"/>
                <w:szCs w:val="21"/>
              </w:rPr>
              <w:lastRenderedPageBreak/>
              <w:t>1</w:t>
            </w:r>
          </w:p>
        </w:tc>
        <w:tc>
          <w:tcPr>
            <w:tcW w:w="2551" w:type="dxa"/>
          </w:tcPr>
          <w:p w14:paraId="0F548D0C" w14:textId="77777777" w:rsidR="002C410B" w:rsidRDefault="002C410B" w:rsidP="00D20AE9">
            <w:pPr>
              <w:jc w:val="center"/>
              <w:rPr>
                <w:szCs w:val="21"/>
              </w:rPr>
            </w:pPr>
            <w:r>
              <w:rPr>
                <w:rFonts w:hint="eastAsia"/>
                <w:szCs w:val="21"/>
              </w:rPr>
              <w:t>项目主管</w:t>
            </w:r>
          </w:p>
        </w:tc>
        <w:tc>
          <w:tcPr>
            <w:tcW w:w="2410" w:type="dxa"/>
          </w:tcPr>
          <w:p w14:paraId="39B3C054" w14:textId="77777777" w:rsidR="002C410B" w:rsidRDefault="002C410B" w:rsidP="00D20AE9">
            <w:pPr>
              <w:jc w:val="center"/>
              <w:rPr>
                <w:szCs w:val="21"/>
              </w:rPr>
            </w:pPr>
            <w:r>
              <w:rPr>
                <w:rFonts w:hint="eastAsia"/>
                <w:szCs w:val="21"/>
              </w:rPr>
              <w:t>1人</w:t>
            </w:r>
          </w:p>
        </w:tc>
        <w:tc>
          <w:tcPr>
            <w:tcW w:w="2410" w:type="dxa"/>
            <w:tcBorders>
              <w:right w:val="double" w:sz="4" w:space="0" w:color="auto"/>
            </w:tcBorders>
          </w:tcPr>
          <w:p w14:paraId="3FE62E7B" w14:textId="77777777" w:rsidR="002C410B" w:rsidRDefault="002C410B" w:rsidP="00D20AE9">
            <w:pPr>
              <w:jc w:val="center"/>
              <w:rPr>
                <w:szCs w:val="21"/>
              </w:rPr>
            </w:pPr>
            <w:r>
              <w:rPr>
                <w:rFonts w:hint="eastAsia"/>
                <w:szCs w:val="21"/>
              </w:rPr>
              <w:t>专科以上学历、健康</w:t>
            </w:r>
          </w:p>
        </w:tc>
      </w:tr>
      <w:tr w:rsidR="002C410B" w14:paraId="0ED7ED46" w14:textId="77777777" w:rsidTr="00D20AE9">
        <w:tc>
          <w:tcPr>
            <w:tcW w:w="1061" w:type="dxa"/>
            <w:tcBorders>
              <w:left w:val="double" w:sz="4" w:space="0" w:color="auto"/>
            </w:tcBorders>
          </w:tcPr>
          <w:p w14:paraId="09485C0F" w14:textId="77777777" w:rsidR="002C410B" w:rsidRDefault="002C410B" w:rsidP="00D20AE9">
            <w:pPr>
              <w:jc w:val="center"/>
              <w:rPr>
                <w:szCs w:val="21"/>
              </w:rPr>
            </w:pPr>
            <w:r>
              <w:rPr>
                <w:rFonts w:hint="eastAsia"/>
                <w:szCs w:val="21"/>
              </w:rPr>
              <w:t>2</w:t>
            </w:r>
          </w:p>
        </w:tc>
        <w:tc>
          <w:tcPr>
            <w:tcW w:w="2551" w:type="dxa"/>
          </w:tcPr>
          <w:p w14:paraId="3800704F" w14:textId="77777777" w:rsidR="002C410B" w:rsidRDefault="002C410B" w:rsidP="00D20AE9">
            <w:pPr>
              <w:jc w:val="center"/>
              <w:rPr>
                <w:szCs w:val="21"/>
              </w:rPr>
            </w:pPr>
            <w:r>
              <w:rPr>
                <w:rFonts w:hint="eastAsia"/>
                <w:szCs w:val="21"/>
              </w:rPr>
              <w:t>保安员</w:t>
            </w:r>
          </w:p>
        </w:tc>
        <w:tc>
          <w:tcPr>
            <w:tcW w:w="2410" w:type="dxa"/>
          </w:tcPr>
          <w:p w14:paraId="03E15DC5" w14:textId="77777777" w:rsidR="002C410B" w:rsidRDefault="002C410B" w:rsidP="00D20AE9">
            <w:pPr>
              <w:jc w:val="center"/>
              <w:rPr>
                <w:szCs w:val="21"/>
              </w:rPr>
            </w:pPr>
            <w:r>
              <w:rPr>
                <w:rFonts w:hint="eastAsia"/>
                <w:szCs w:val="21"/>
              </w:rPr>
              <w:t>10人</w:t>
            </w:r>
          </w:p>
        </w:tc>
        <w:tc>
          <w:tcPr>
            <w:tcW w:w="2410" w:type="dxa"/>
            <w:tcBorders>
              <w:right w:val="double" w:sz="4" w:space="0" w:color="auto"/>
            </w:tcBorders>
          </w:tcPr>
          <w:p w14:paraId="77D70496" w14:textId="77777777" w:rsidR="002C410B" w:rsidRDefault="002C410B" w:rsidP="00D20AE9">
            <w:pPr>
              <w:jc w:val="center"/>
              <w:rPr>
                <w:szCs w:val="21"/>
              </w:rPr>
            </w:pPr>
            <w:r>
              <w:rPr>
                <w:rFonts w:hint="eastAsia"/>
                <w:szCs w:val="21"/>
              </w:rPr>
              <w:t>45岁以下，身体健康，有保安员上岗证</w:t>
            </w:r>
          </w:p>
        </w:tc>
      </w:tr>
      <w:tr w:rsidR="002C410B" w14:paraId="3DF3B092" w14:textId="77777777" w:rsidTr="00D20AE9">
        <w:tc>
          <w:tcPr>
            <w:tcW w:w="1061" w:type="dxa"/>
            <w:tcBorders>
              <w:left w:val="double" w:sz="4" w:space="0" w:color="auto"/>
            </w:tcBorders>
          </w:tcPr>
          <w:p w14:paraId="0CB656CC" w14:textId="77777777" w:rsidR="002C410B" w:rsidRDefault="002C410B" w:rsidP="00D20AE9">
            <w:pPr>
              <w:jc w:val="center"/>
              <w:rPr>
                <w:szCs w:val="21"/>
              </w:rPr>
            </w:pPr>
            <w:r>
              <w:rPr>
                <w:rFonts w:hint="eastAsia"/>
                <w:szCs w:val="21"/>
              </w:rPr>
              <w:t>3</w:t>
            </w:r>
          </w:p>
        </w:tc>
        <w:tc>
          <w:tcPr>
            <w:tcW w:w="2551" w:type="dxa"/>
          </w:tcPr>
          <w:p w14:paraId="4A2C84B5" w14:textId="77777777" w:rsidR="002C410B" w:rsidRDefault="002C410B" w:rsidP="00D20AE9">
            <w:pPr>
              <w:jc w:val="center"/>
              <w:rPr>
                <w:szCs w:val="21"/>
              </w:rPr>
            </w:pPr>
            <w:r>
              <w:rPr>
                <w:rFonts w:hint="eastAsia"/>
                <w:szCs w:val="21"/>
              </w:rPr>
              <w:t>保洁员</w:t>
            </w:r>
          </w:p>
        </w:tc>
        <w:tc>
          <w:tcPr>
            <w:tcW w:w="2410" w:type="dxa"/>
          </w:tcPr>
          <w:p w14:paraId="28EC013A" w14:textId="77777777" w:rsidR="002C410B" w:rsidRDefault="002C410B" w:rsidP="00D20AE9">
            <w:pPr>
              <w:jc w:val="center"/>
              <w:rPr>
                <w:szCs w:val="21"/>
              </w:rPr>
            </w:pPr>
            <w:r>
              <w:rPr>
                <w:szCs w:val="21"/>
              </w:rPr>
              <w:t>9</w:t>
            </w:r>
            <w:r>
              <w:rPr>
                <w:rFonts w:hint="eastAsia"/>
                <w:szCs w:val="21"/>
              </w:rPr>
              <w:t>人</w:t>
            </w:r>
          </w:p>
        </w:tc>
        <w:tc>
          <w:tcPr>
            <w:tcW w:w="2410" w:type="dxa"/>
            <w:tcBorders>
              <w:right w:val="double" w:sz="4" w:space="0" w:color="auto"/>
            </w:tcBorders>
          </w:tcPr>
          <w:p w14:paraId="00F7D003" w14:textId="77777777" w:rsidR="002C410B" w:rsidRDefault="002C410B" w:rsidP="00D20AE9">
            <w:pPr>
              <w:jc w:val="center"/>
              <w:rPr>
                <w:szCs w:val="21"/>
              </w:rPr>
            </w:pPr>
            <w:r>
              <w:rPr>
                <w:rFonts w:hint="eastAsia"/>
                <w:szCs w:val="21"/>
              </w:rPr>
              <w:t>身体健康、50岁以下</w:t>
            </w:r>
          </w:p>
        </w:tc>
      </w:tr>
      <w:tr w:rsidR="002C410B" w14:paraId="72465B9E" w14:textId="77777777" w:rsidTr="00D20AE9">
        <w:tc>
          <w:tcPr>
            <w:tcW w:w="1061" w:type="dxa"/>
            <w:tcBorders>
              <w:left w:val="double" w:sz="4" w:space="0" w:color="auto"/>
            </w:tcBorders>
          </w:tcPr>
          <w:p w14:paraId="48C9B4B2" w14:textId="77777777" w:rsidR="002C410B" w:rsidRDefault="002C410B" w:rsidP="00D20AE9">
            <w:pPr>
              <w:jc w:val="center"/>
              <w:rPr>
                <w:szCs w:val="21"/>
              </w:rPr>
            </w:pPr>
          </w:p>
        </w:tc>
        <w:tc>
          <w:tcPr>
            <w:tcW w:w="2551" w:type="dxa"/>
          </w:tcPr>
          <w:p w14:paraId="7D25E5EE" w14:textId="77777777" w:rsidR="002C410B" w:rsidRDefault="002C410B" w:rsidP="00D20AE9">
            <w:pPr>
              <w:jc w:val="center"/>
              <w:rPr>
                <w:szCs w:val="21"/>
              </w:rPr>
            </w:pPr>
          </w:p>
        </w:tc>
        <w:tc>
          <w:tcPr>
            <w:tcW w:w="2410" w:type="dxa"/>
          </w:tcPr>
          <w:p w14:paraId="31F2D06D" w14:textId="77777777" w:rsidR="002C410B" w:rsidRDefault="002C410B" w:rsidP="00D20AE9">
            <w:pPr>
              <w:jc w:val="center"/>
              <w:rPr>
                <w:szCs w:val="21"/>
              </w:rPr>
            </w:pPr>
          </w:p>
        </w:tc>
        <w:tc>
          <w:tcPr>
            <w:tcW w:w="2410" w:type="dxa"/>
            <w:tcBorders>
              <w:right w:val="double" w:sz="4" w:space="0" w:color="auto"/>
            </w:tcBorders>
          </w:tcPr>
          <w:p w14:paraId="4B32ADE7" w14:textId="77777777" w:rsidR="002C410B" w:rsidRDefault="002C410B" w:rsidP="00D20AE9">
            <w:pPr>
              <w:jc w:val="center"/>
              <w:rPr>
                <w:szCs w:val="21"/>
              </w:rPr>
            </w:pPr>
          </w:p>
        </w:tc>
      </w:tr>
      <w:tr w:rsidR="002C410B" w14:paraId="06C6ACAA" w14:textId="77777777" w:rsidTr="00D20AE9">
        <w:tc>
          <w:tcPr>
            <w:tcW w:w="3612" w:type="dxa"/>
            <w:gridSpan w:val="2"/>
            <w:tcBorders>
              <w:left w:val="double" w:sz="4" w:space="0" w:color="auto"/>
              <w:bottom w:val="double" w:sz="4" w:space="0" w:color="auto"/>
              <w:right w:val="double" w:sz="4" w:space="0" w:color="auto"/>
            </w:tcBorders>
          </w:tcPr>
          <w:p w14:paraId="1035C166" w14:textId="77777777" w:rsidR="002C410B" w:rsidRDefault="002C410B" w:rsidP="00D20AE9">
            <w:pPr>
              <w:jc w:val="center"/>
              <w:rPr>
                <w:szCs w:val="21"/>
              </w:rPr>
            </w:pPr>
            <w:r>
              <w:rPr>
                <w:rFonts w:hint="eastAsia"/>
                <w:szCs w:val="21"/>
              </w:rPr>
              <w:t>总人数</w:t>
            </w:r>
          </w:p>
        </w:tc>
        <w:tc>
          <w:tcPr>
            <w:tcW w:w="4820" w:type="dxa"/>
            <w:gridSpan w:val="2"/>
            <w:tcBorders>
              <w:left w:val="double" w:sz="4" w:space="0" w:color="auto"/>
              <w:bottom w:val="double" w:sz="4" w:space="0" w:color="auto"/>
              <w:right w:val="double" w:sz="4" w:space="0" w:color="auto"/>
            </w:tcBorders>
          </w:tcPr>
          <w:p w14:paraId="79492969" w14:textId="77777777" w:rsidR="002C410B" w:rsidRDefault="002C410B" w:rsidP="00D20AE9">
            <w:pPr>
              <w:jc w:val="center"/>
              <w:rPr>
                <w:szCs w:val="21"/>
              </w:rPr>
            </w:pPr>
            <w:r>
              <w:rPr>
                <w:szCs w:val="21"/>
              </w:rPr>
              <w:t>20</w:t>
            </w:r>
            <w:r>
              <w:rPr>
                <w:rFonts w:hint="eastAsia"/>
                <w:szCs w:val="21"/>
              </w:rPr>
              <w:t>人</w:t>
            </w:r>
          </w:p>
        </w:tc>
      </w:tr>
    </w:tbl>
    <w:p w14:paraId="0EDAB1A1" w14:textId="77777777" w:rsidR="002C410B" w:rsidRDefault="002C410B" w:rsidP="002C410B">
      <w:pPr>
        <w:jc w:val="left"/>
        <w:rPr>
          <w:sz w:val="24"/>
        </w:rPr>
      </w:pPr>
    </w:p>
    <w:p w14:paraId="76DD25FB" w14:textId="77777777" w:rsidR="002C410B" w:rsidRDefault="002C410B" w:rsidP="002C410B">
      <w:pPr>
        <w:rPr>
          <w:sz w:val="24"/>
        </w:rPr>
      </w:pPr>
      <w:r>
        <w:rPr>
          <w:rFonts w:hint="eastAsia"/>
          <w:sz w:val="24"/>
        </w:rPr>
        <w:t xml:space="preserve">   2、采购单位提供小办公用房和工具房，该用房在委托管理期限内由物业管理公司免费使用，办公房内一切办公用品、水电费等由乙方承担；</w:t>
      </w:r>
    </w:p>
    <w:p w14:paraId="1D070CBD" w14:textId="77777777" w:rsidR="002C410B" w:rsidRDefault="002C410B" w:rsidP="002C410B">
      <w:pPr>
        <w:tabs>
          <w:tab w:val="left" w:pos="1440"/>
        </w:tabs>
        <w:ind w:left="1080" w:hangingChars="450" w:hanging="1080"/>
        <w:rPr>
          <w:sz w:val="24"/>
        </w:rPr>
      </w:pPr>
      <w:r>
        <w:rPr>
          <w:rFonts w:hint="eastAsia"/>
          <w:sz w:val="24"/>
        </w:rPr>
        <w:t xml:space="preserve">   3、公用水电费用由甲方承担（包括卫生间、绿化、清洁卫生等用水；包括消防、水泵、照明、各类机电设备等各类用电）；</w:t>
      </w:r>
    </w:p>
    <w:p w14:paraId="3280808F" w14:textId="77777777" w:rsidR="002C410B" w:rsidRDefault="002C410B" w:rsidP="002C410B">
      <w:pPr>
        <w:tabs>
          <w:tab w:val="left" w:pos="1440"/>
        </w:tabs>
        <w:ind w:left="1080" w:hangingChars="450" w:hanging="1080"/>
        <w:rPr>
          <w:bCs/>
          <w:sz w:val="24"/>
        </w:rPr>
      </w:pPr>
      <w:r>
        <w:rPr>
          <w:rFonts w:hint="eastAsia"/>
          <w:sz w:val="24"/>
        </w:rPr>
        <w:t xml:space="preserve">   4、</w:t>
      </w:r>
      <w:r>
        <w:rPr>
          <w:rFonts w:hint="eastAsia"/>
          <w:bCs/>
          <w:sz w:val="24"/>
        </w:rPr>
        <w:t>保安装备及服装由中标供应商提供，清洁所需的设备及工具等由中标供应</w:t>
      </w:r>
    </w:p>
    <w:p w14:paraId="06D0B5E2" w14:textId="77777777" w:rsidR="002C410B" w:rsidRDefault="002C410B" w:rsidP="002C410B">
      <w:pPr>
        <w:tabs>
          <w:tab w:val="left" w:pos="1440"/>
        </w:tabs>
        <w:ind w:left="1080" w:hangingChars="450" w:hanging="1080"/>
        <w:rPr>
          <w:bCs/>
          <w:sz w:val="24"/>
        </w:rPr>
      </w:pPr>
      <w:r>
        <w:rPr>
          <w:rFonts w:hint="eastAsia"/>
          <w:bCs/>
          <w:sz w:val="24"/>
        </w:rPr>
        <w:t>商负责，洗手间的纸巾、洗手液等由采购单位负责；</w:t>
      </w:r>
    </w:p>
    <w:p w14:paraId="0FDE60F8" w14:textId="77777777" w:rsidR="002C410B" w:rsidRDefault="002C410B" w:rsidP="002C410B">
      <w:pPr>
        <w:tabs>
          <w:tab w:val="left" w:pos="1440"/>
        </w:tabs>
        <w:ind w:left="1080" w:hangingChars="450" w:hanging="1080"/>
        <w:rPr>
          <w:sz w:val="24"/>
        </w:rPr>
      </w:pPr>
      <w:r>
        <w:rPr>
          <w:rFonts w:hint="eastAsia"/>
          <w:bCs/>
          <w:sz w:val="24"/>
        </w:rPr>
        <w:t xml:space="preserve">   5、</w:t>
      </w:r>
      <w:r>
        <w:rPr>
          <w:rFonts w:hint="eastAsia"/>
          <w:sz w:val="24"/>
        </w:rPr>
        <w:t>中标供应商在合同执行期间，须接受市行政采购单位主管部门和采购单位的监管。</w:t>
      </w:r>
    </w:p>
    <w:p w14:paraId="613AB09B" w14:textId="77777777" w:rsidR="002C410B" w:rsidRDefault="002C410B" w:rsidP="002C410B">
      <w:pPr>
        <w:jc w:val="left"/>
        <w:rPr>
          <w:sz w:val="24"/>
        </w:rPr>
      </w:pPr>
      <w:r>
        <w:rPr>
          <w:rFonts w:hint="eastAsia"/>
          <w:b/>
          <w:bCs/>
          <w:sz w:val="24"/>
        </w:rPr>
        <w:t>六、合同方式</w:t>
      </w:r>
    </w:p>
    <w:p w14:paraId="23961216" w14:textId="77777777" w:rsidR="002C410B" w:rsidRDefault="002C410B" w:rsidP="002C410B">
      <w:pPr>
        <w:ind w:firstLine="449"/>
        <w:jc w:val="left"/>
        <w:rPr>
          <w:sz w:val="24"/>
        </w:rPr>
      </w:pPr>
      <w:r>
        <w:rPr>
          <w:rFonts w:hint="eastAsia"/>
          <w:sz w:val="24"/>
        </w:rPr>
        <w:t>合同方式：按月包干，中标金额包含物业服务成本、法定税费和物业管理企业的利润等一切应尽费用；采购</w:t>
      </w:r>
      <w:r>
        <w:rPr>
          <w:sz w:val="24"/>
        </w:rPr>
        <w:t>单位应</w:t>
      </w:r>
      <w:r>
        <w:rPr>
          <w:rFonts w:hint="eastAsia"/>
          <w:sz w:val="24"/>
        </w:rPr>
        <w:t>考虑政府政策性调整工资，</w:t>
      </w:r>
      <w:r>
        <w:rPr>
          <w:sz w:val="24"/>
        </w:rPr>
        <w:t>合理报价</w:t>
      </w:r>
      <w:r>
        <w:rPr>
          <w:rFonts w:hint="eastAsia"/>
          <w:sz w:val="24"/>
        </w:rPr>
        <w:t>。</w:t>
      </w:r>
    </w:p>
    <w:p w14:paraId="4F409F6C" w14:textId="77777777" w:rsidR="002C410B" w:rsidRDefault="002C410B" w:rsidP="002C410B">
      <w:pPr>
        <w:jc w:val="left"/>
        <w:rPr>
          <w:b/>
          <w:bCs/>
          <w:sz w:val="24"/>
        </w:rPr>
      </w:pPr>
      <w:r>
        <w:rPr>
          <w:rFonts w:hint="eastAsia"/>
          <w:b/>
          <w:bCs/>
          <w:sz w:val="24"/>
        </w:rPr>
        <w:t>七、报价要求及付款方式</w:t>
      </w:r>
    </w:p>
    <w:p w14:paraId="7D30CC5F" w14:textId="77777777" w:rsidR="002C410B" w:rsidRDefault="002C410B" w:rsidP="002C410B">
      <w:pPr>
        <w:rPr>
          <w:sz w:val="24"/>
        </w:rPr>
      </w:pPr>
      <w:r>
        <w:rPr>
          <w:rFonts w:hint="eastAsia"/>
          <w:color w:val="0000FF"/>
          <w:sz w:val="24"/>
        </w:rPr>
        <w:t xml:space="preserve">   </w:t>
      </w:r>
      <w:r>
        <w:rPr>
          <w:rFonts w:hint="eastAsia"/>
          <w:sz w:val="24"/>
        </w:rPr>
        <w:t>1、本项目预算金额为人民币</w:t>
      </w:r>
      <w:r>
        <w:rPr>
          <w:rFonts w:hint="eastAsia"/>
          <w:sz w:val="24"/>
          <w:u w:val="single"/>
        </w:rPr>
        <w:t xml:space="preserve"> </w:t>
      </w:r>
      <w:r>
        <w:rPr>
          <w:sz w:val="24"/>
          <w:u w:val="single"/>
        </w:rPr>
        <w:t>9</w:t>
      </w:r>
      <w:r>
        <w:rPr>
          <w:rFonts w:hint="eastAsia"/>
          <w:sz w:val="24"/>
          <w:u w:val="single"/>
        </w:rPr>
        <w:t>00，000</w:t>
      </w:r>
      <w:r>
        <w:rPr>
          <w:sz w:val="24"/>
          <w:u w:val="single"/>
        </w:rPr>
        <w:t>.00</w:t>
      </w:r>
      <w:r>
        <w:rPr>
          <w:rFonts w:hint="eastAsia"/>
          <w:sz w:val="24"/>
        </w:rPr>
        <w:t>元(大写:</w:t>
      </w:r>
      <w:r>
        <w:rPr>
          <w:rFonts w:hint="eastAsia"/>
          <w:sz w:val="24"/>
          <w:u w:val="single"/>
        </w:rPr>
        <w:t xml:space="preserve"> 人民币玖拾万元整 </w:t>
      </w:r>
      <w:r>
        <w:rPr>
          <w:rFonts w:hint="eastAsia"/>
          <w:sz w:val="24"/>
        </w:rPr>
        <w:t>)，本项目投标报价按一年计。</w:t>
      </w:r>
    </w:p>
    <w:p w14:paraId="541D460E" w14:textId="77777777" w:rsidR="002C410B" w:rsidRDefault="002C410B" w:rsidP="002C410B">
      <w:pPr>
        <w:rPr>
          <w:sz w:val="24"/>
        </w:rPr>
      </w:pPr>
      <w:r>
        <w:rPr>
          <w:rFonts w:ascii="Arial" w:hAnsi="Arial" w:cs="Arial" w:hint="eastAsia"/>
          <w:sz w:val="24"/>
        </w:rPr>
        <w:tab/>
      </w:r>
      <w:r w:rsidRPr="00CC600F">
        <w:rPr>
          <w:rFonts w:ascii="Arial" w:hAnsi="Arial" w:cs="Arial"/>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2157682" w14:textId="77777777" w:rsidR="002C410B" w:rsidRDefault="002C410B" w:rsidP="002C410B">
      <w:pPr>
        <w:spacing w:before="240"/>
        <w:rPr>
          <w:sz w:val="24"/>
        </w:rPr>
      </w:pPr>
      <w:r>
        <w:rPr>
          <w:rFonts w:hint="eastAsia"/>
          <w:sz w:val="24"/>
        </w:rPr>
        <w:t xml:space="preserve">   2、付款方式：每月5日为上月管理服务费结算日，凭中标供应商完税发票，由采购单位签署付款凭证,办理付款手续，</w:t>
      </w:r>
      <w:r w:rsidRPr="008E4EF0">
        <w:rPr>
          <w:rFonts w:hint="eastAsia"/>
          <w:color w:val="000000"/>
          <w:sz w:val="24"/>
        </w:rPr>
        <w:t>具体付款方式</w:t>
      </w:r>
      <w:r>
        <w:rPr>
          <w:rFonts w:hint="eastAsia"/>
          <w:sz w:val="24"/>
        </w:rPr>
        <w:t>按照深圳市</w:t>
      </w:r>
      <w:proofErr w:type="gramStart"/>
      <w:r>
        <w:rPr>
          <w:rFonts w:hint="eastAsia"/>
          <w:sz w:val="24"/>
        </w:rPr>
        <w:t>坪山区</w:t>
      </w:r>
      <w:proofErr w:type="gramEnd"/>
      <w:r>
        <w:rPr>
          <w:rFonts w:hint="eastAsia"/>
          <w:sz w:val="24"/>
        </w:rPr>
        <w:t>财政局相关规定执行。</w:t>
      </w:r>
    </w:p>
    <w:p w14:paraId="0C701087" w14:textId="77777777" w:rsidR="002C410B" w:rsidRDefault="002C410B" w:rsidP="002C410B">
      <w:pPr>
        <w:jc w:val="left"/>
        <w:rPr>
          <w:sz w:val="24"/>
        </w:rPr>
      </w:pPr>
      <w:r>
        <w:rPr>
          <w:rFonts w:hint="eastAsia"/>
          <w:sz w:val="24"/>
        </w:rPr>
        <w:t xml:space="preserve">  </w:t>
      </w:r>
      <w:r>
        <w:rPr>
          <w:rFonts w:hint="eastAsia"/>
          <w:b/>
          <w:bCs/>
          <w:sz w:val="24"/>
        </w:rPr>
        <w:t>八、投标价格及物业管理经费</w:t>
      </w:r>
    </w:p>
    <w:p w14:paraId="4236C078" w14:textId="77777777" w:rsidR="002C410B" w:rsidRDefault="002C410B" w:rsidP="002C410B">
      <w:pPr>
        <w:jc w:val="left"/>
        <w:rPr>
          <w:color w:val="0000FF"/>
          <w:sz w:val="24"/>
        </w:rPr>
      </w:pPr>
      <w:r>
        <w:rPr>
          <w:rFonts w:hint="eastAsia"/>
          <w:sz w:val="24"/>
        </w:rPr>
        <w:t xml:space="preserve">   1、本项目物业服务费采用包干制，包括物业服务成本、法定税费和物业管理企业的利润等一切应尽费用</w:t>
      </w:r>
      <w:r>
        <w:rPr>
          <w:rFonts w:hint="eastAsia"/>
          <w:color w:val="000000"/>
          <w:sz w:val="24"/>
        </w:rPr>
        <w:t>具体包含：人员工资、节假日加班费、社保、（全部人员）、保安装备</w:t>
      </w:r>
      <w:r>
        <w:rPr>
          <w:rFonts w:hint="eastAsia"/>
          <w:color w:val="000000"/>
          <w:sz w:val="24"/>
        </w:rPr>
        <w:lastRenderedPageBreak/>
        <w:t>费、清洁材料费（不含外墙清洗费、垃圾清运、化粪池抽取）、管理费、利润、法定税金等</w:t>
      </w:r>
      <w:r>
        <w:rPr>
          <w:rFonts w:hint="eastAsia"/>
          <w:sz w:val="24"/>
        </w:rPr>
        <w:t>；</w:t>
      </w:r>
    </w:p>
    <w:p w14:paraId="4982999E" w14:textId="77777777" w:rsidR="002C410B" w:rsidRDefault="002C410B" w:rsidP="002C410B">
      <w:pPr>
        <w:jc w:val="left"/>
        <w:rPr>
          <w:color w:val="000000"/>
          <w:sz w:val="24"/>
        </w:rPr>
      </w:pPr>
      <w:r>
        <w:rPr>
          <w:rFonts w:hint="eastAsia"/>
          <w:sz w:val="24"/>
        </w:rPr>
        <w:t xml:space="preserve">  2、投标人的投标报价，应是本项目招标范围和招标文件及合同条款上所列的各项内容中所述的全部，不得以任何理由予以重复，并以投标人在开标一览表（报价表）提出的总价为依据；</w:t>
      </w:r>
    </w:p>
    <w:p w14:paraId="324C31BE" w14:textId="77777777" w:rsidR="002C410B" w:rsidRDefault="002C410B" w:rsidP="002C410B">
      <w:pPr>
        <w:jc w:val="left"/>
        <w:rPr>
          <w:color w:val="000000"/>
          <w:sz w:val="24"/>
        </w:rPr>
      </w:pPr>
      <w:r>
        <w:rPr>
          <w:rFonts w:hint="eastAsia"/>
          <w:color w:val="000000"/>
          <w:sz w:val="24"/>
        </w:rPr>
        <w:t xml:space="preserve">   3、</w:t>
      </w:r>
      <w:r>
        <w:rPr>
          <w:rFonts w:hint="eastAsia"/>
          <w:sz w:val="24"/>
        </w:rPr>
        <w:t>本项目服务费采用包干制，应包括服务成本、法定税费和管理企业的利润。由物业公司根据招标文件所提供的资料自行测算投标报价；一经中标，投标报价</w:t>
      </w:r>
      <w:r w:rsidRPr="00D46CE1">
        <w:rPr>
          <w:rFonts w:hint="eastAsia"/>
          <w:sz w:val="24"/>
        </w:rPr>
        <w:t>总价</w:t>
      </w:r>
      <w:r>
        <w:rPr>
          <w:rFonts w:hint="eastAsia"/>
          <w:sz w:val="24"/>
        </w:rPr>
        <w:t>作为中标单位与采购单位</w:t>
      </w:r>
      <w:proofErr w:type="gramStart"/>
      <w:r>
        <w:rPr>
          <w:rFonts w:hint="eastAsia"/>
          <w:sz w:val="24"/>
        </w:rPr>
        <w:t>签定</w:t>
      </w:r>
      <w:proofErr w:type="gramEnd"/>
      <w:r>
        <w:rPr>
          <w:rFonts w:hint="eastAsia"/>
          <w:sz w:val="24"/>
        </w:rPr>
        <w:t>的合同金额；</w:t>
      </w:r>
    </w:p>
    <w:p w14:paraId="301D1CB7" w14:textId="77777777" w:rsidR="002C410B" w:rsidRDefault="002C410B" w:rsidP="002C410B">
      <w:pPr>
        <w:tabs>
          <w:tab w:val="clear" w:pos="426"/>
          <w:tab w:val="left" w:pos="420"/>
        </w:tabs>
        <w:rPr>
          <w:sz w:val="24"/>
        </w:rPr>
      </w:pPr>
      <w:r>
        <w:rPr>
          <w:rFonts w:hint="eastAsia"/>
          <w:sz w:val="24"/>
        </w:rPr>
        <w:t xml:space="preserve">  5、投标人投标报价总额一经中标后，即作为中标单位与采购单位签订该项目合同的总价。</w:t>
      </w:r>
    </w:p>
    <w:p w14:paraId="67E37863" w14:textId="77777777" w:rsidR="002C410B" w:rsidRDefault="002C410B" w:rsidP="002C410B">
      <w:pPr>
        <w:jc w:val="left"/>
        <w:rPr>
          <w:sz w:val="24"/>
        </w:rPr>
      </w:pPr>
      <w:r>
        <w:rPr>
          <w:rFonts w:hint="eastAsia"/>
          <w:sz w:val="24"/>
        </w:rPr>
        <w:t xml:space="preserve">   6、投标人不得期望通过索赔等方式获取补偿，否则，除可能遭到拒绝外，还可能将被作为不良行为记录在案，并可能影响其以后参加政府采购的项目投标。各投标人在投标报价时，应充分考虑投标报价的风险；</w:t>
      </w:r>
    </w:p>
    <w:p w14:paraId="1C8E5AFD" w14:textId="77777777" w:rsidR="002C410B" w:rsidRDefault="002C410B" w:rsidP="002C410B">
      <w:pPr>
        <w:rPr>
          <w:sz w:val="24"/>
        </w:rPr>
      </w:pPr>
      <w:r>
        <w:rPr>
          <w:rFonts w:hint="eastAsia"/>
          <w:sz w:val="24"/>
        </w:rPr>
        <w:t xml:space="preserve">  7、中标人根据有关物业管理法规与采购单位签订的物业管理委托合同，对该物业实行统一管理，综合服务，自主经营，自负盈亏；</w:t>
      </w:r>
    </w:p>
    <w:p w14:paraId="1C455A67" w14:textId="77777777" w:rsidR="00ED3367" w:rsidRDefault="002C410B">
      <w:pPr>
        <w:tabs>
          <w:tab w:val="clear" w:pos="426"/>
          <w:tab w:val="left" w:pos="0"/>
        </w:tabs>
        <w:ind w:firstLineChars="200" w:firstLine="482"/>
        <w:jc w:val="left"/>
        <w:outlineLvl w:val="2"/>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b/>
          <w:bCs/>
          <w:color w:val="000000" w:themeColor="text1"/>
          <w:sz w:val="24"/>
        </w:rPr>
        <w:t>九</w:t>
      </w:r>
      <w:r w:rsidR="0088078D">
        <w:rPr>
          <w:rFonts w:asciiTheme="minorEastAsia" w:eastAsiaTheme="minorEastAsia" w:hAnsiTheme="minorEastAsia" w:cstheme="minorEastAsia" w:hint="eastAsia"/>
          <w:b/>
          <w:bCs/>
          <w:color w:val="000000" w:themeColor="text1"/>
          <w:sz w:val="24"/>
        </w:rPr>
        <w:t>、</w:t>
      </w:r>
      <w:r w:rsidR="0088078D">
        <w:rPr>
          <w:rFonts w:asciiTheme="minorEastAsia" w:eastAsiaTheme="minorEastAsia" w:hAnsiTheme="minorEastAsia" w:cstheme="minorEastAsia" w:hint="eastAsia"/>
          <w:color w:val="000000" w:themeColor="text1"/>
          <w:sz w:val="24"/>
        </w:rPr>
        <w:t>最终细则和要求以签订的合同内容为准。</w:t>
      </w:r>
    </w:p>
    <w:p w14:paraId="2BA9E7A1" w14:textId="77777777" w:rsidR="00ED3367" w:rsidRDefault="00ED3367">
      <w:pPr>
        <w:pStyle w:val="ac"/>
        <w:ind w:left="720" w:firstLine="0"/>
      </w:pPr>
    </w:p>
    <w:p w14:paraId="3027C688" w14:textId="77777777" w:rsidR="00ED3367" w:rsidRDefault="0088078D" w:rsidP="00F00E58">
      <w:pPr>
        <w:pStyle w:val="afffd"/>
        <w:spacing w:beforeLines="50" w:before="120" w:line="300" w:lineRule="auto"/>
        <w:ind w:firstLineChars="0" w:firstLine="0"/>
        <w:jc w:val="center"/>
        <w:outlineLvl w:val="1"/>
        <w:rPr>
          <w:rFonts w:asciiTheme="minorEastAsia" w:eastAsiaTheme="minorEastAsia" w:hAnsiTheme="minorEastAsia" w:cstheme="minorEastAsia"/>
          <w:b/>
          <w:bCs/>
          <w:kern w:val="0"/>
        </w:rPr>
      </w:pPr>
      <w:r>
        <w:rPr>
          <w:rFonts w:asciiTheme="minorEastAsia" w:eastAsiaTheme="minorEastAsia" w:hAnsiTheme="minorEastAsia" w:cstheme="minorEastAsia" w:hint="eastAsia"/>
          <w:b/>
          <w:bCs/>
          <w:kern w:val="0"/>
        </w:rPr>
        <w:br w:type="page"/>
      </w:r>
      <w:bookmarkStart w:id="18" w:name="_Toc29513"/>
      <w:r>
        <w:rPr>
          <w:rFonts w:asciiTheme="minorEastAsia" w:eastAsiaTheme="minorEastAsia" w:hAnsiTheme="minorEastAsia" w:cstheme="minorEastAsia" w:hint="eastAsia"/>
          <w:b/>
          <w:bCs/>
          <w:kern w:val="0"/>
        </w:rPr>
        <w:lastRenderedPageBreak/>
        <w:t>第四章</w:t>
      </w:r>
      <w:bookmarkEnd w:id="15"/>
      <w:bookmarkEnd w:id="16"/>
      <w:r>
        <w:rPr>
          <w:rFonts w:asciiTheme="minorEastAsia" w:eastAsiaTheme="minorEastAsia" w:hAnsiTheme="minorEastAsia" w:cstheme="minorEastAsia" w:hint="eastAsia"/>
          <w:b/>
          <w:bCs/>
          <w:kern w:val="0"/>
        </w:rPr>
        <w:t>政府采购合同的签订、履约及验收</w:t>
      </w:r>
      <w:bookmarkEnd w:id="18"/>
    </w:p>
    <w:p w14:paraId="00F82E58" w14:textId="77777777" w:rsidR="00ED3367" w:rsidRDefault="0088078D">
      <w:pPr>
        <w:tabs>
          <w:tab w:val="clear" w:pos="426"/>
        </w:tabs>
        <w:jc w:val="center"/>
        <w:rPr>
          <w:b/>
          <w:sz w:val="24"/>
        </w:rPr>
      </w:pPr>
      <w:bookmarkStart w:id="19" w:name="_Toc398220526"/>
      <w:bookmarkStart w:id="20" w:name="_Toc432592818"/>
      <w:r>
        <w:rPr>
          <w:rFonts w:hint="eastAsia"/>
          <w:b/>
          <w:sz w:val="24"/>
        </w:rPr>
        <w:t>一、重要提示</w:t>
      </w:r>
    </w:p>
    <w:p w14:paraId="4C169EC4" w14:textId="77777777" w:rsidR="00ED3367" w:rsidRDefault="00ED3367">
      <w:pPr>
        <w:widowControl w:val="0"/>
        <w:shd w:val="clear" w:color="auto" w:fill="auto"/>
        <w:tabs>
          <w:tab w:val="clear" w:pos="426"/>
        </w:tabs>
        <w:adjustRightInd/>
        <w:snapToGrid/>
        <w:spacing w:line="240" w:lineRule="auto"/>
        <w:ind w:firstLineChars="200" w:firstLine="420"/>
        <w:rPr>
          <w:rFonts w:cs="Times New Roman"/>
          <w:kern w:val="2"/>
          <w:szCs w:val="21"/>
        </w:rPr>
      </w:pPr>
    </w:p>
    <w:p w14:paraId="1AD592E8" w14:textId="77777777" w:rsidR="00ED3367" w:rsidRDefault="0088078D">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（一）</w:t>
      </w:r>
      <w:r>
        <w:rPr>
          <w:rFonts w:cs="Times New Roman"/>
          <w:kern w:val="2"/>
          <w:szCs w:val="21"/>
        </w:rPr>
        <w:t>中标人将于中标通知书发出之日起十个工作日内，按照</w:t>
      </w:r>
      <w:r>
        <w:rPr>
          <w:rFonts w:cs="Times New Roman" w:hint="eastAsia"/>
          <w:kern w:val="2"/>
          <w:szCs w:val="21"/>
        </w:rPr>
        <w:t>谈判文件</w:t>
      </w:r>
      <w:r>
        <w:rPr>
          <w:rFonts w:cs="Times New Roman"/>
          <w:kern w:val="2"/>
          <w:szCs w:val="21"/>
        </w:rPr>
        <w:t>和</w:t>
      </w:r>
      <w:r>
        <w:rPr>
          <w:rFonts w:cs="Times New Roman" w:hint="eastAsia"/>
          <w:kern w:val="2"/>
          <w:szCs w:val="21"/>
        </w:rPr>
        <w:t>谈判应答文件</w:t>
      </w:r>
      <w:r>
        <w:rPr>
          <w:rFonts w:cs="Times New Roman"/>
          <w:kern w:val="2"/>
          <w:szCs w:val="21"/>
        </w:rPr>
        <w:t>内容与采购单位签订书面合同，合同书应采用</w:t>
      </w:r>
      <w:proofErr w:type="gramStart"/>
      <w:r>
        <w:rPr>
          <w:rFonts w:cs="Times New Roman"/>
          <w:kern w:val="2"/>
          <w:szCs w:val="21"/>
        </w:rPr>
        <w:t>本</w:t>
      </w:r>
      <w:r>
        <w:rPr>
          <w:rFonts w:cs="Times New Roman" w:hint="eastAsia"/>
          <w:kern w:val="2"/>
          <w:szCs w:val="21"/>
        </w:rPr>
        <w:t>谈判</w:t>
      </w:r>
      <w:proofErr w:type="gramEnd"/>
      <w:r>
        <w:rPr>
          <w:rFonts w:cs="Times New Roman" w:hint="eastAsia"/>
          <w:kern w:val="2"/>
          <w:szCs w:val="21"/>
        </w:rPr>
        <w:t>文件</w:t>
      </w:r>
      <w:r>
        <w:rPr>
          <w:rFonts w:cs="Times New Roman"/>
          <w:kern w:val="2"/>
          <w:szCs w:val="21"/>
        </w:rPr>
        <w:t>规定的合同样本；</w:t>
      </w:r>
    </w:p>
    <w:p w14:paraId="0E719B16" w14:textId="77777777" w:rsidR="00ED3367" w:rsidRDefault="0088078D">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（二）</w:t>
      </w:r>
      <w:r>
        <w:rPr>
          <w:rFonts w:cs="Times New Roman"/>
          <w:kern w:val="2"/>
          <w:szCs w:val="21"/>
        </w:rPr>
        <w:t>中标人应当按照合同约定履行义务，完成中标项目，不得将中标项目转让（转包）给他人；</w:t>
      </w:r>
    </w:p>
    <w:p w14:paraId="37575570" w14:textId="77777777" w:rsidR="00ED3367" w:rsidRDefault="0088078D">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（三）</w:t>
      </w:r>
      <w:r>
        <w:rPr>
          <w:rFonts w:cs="Times New Roman"/>
          <w:kern w:val="2"/>
          <w:szCs w:val="21"/>
        </w:rPr>
        <w:t>采购人与中标人签订的合同必须遵守</w:t>
      </w:r>
      <w:proofErr w:type="gramStart"/>
      <w:r>
        <w:rPr>
          <w:rFonts w:cs="Times New Roman"/>
          <w:kern w:val="2"/>
          <w:szCs w:val="21"/>
        </w:rPr>
        <w:t>本</w:t>
      </w:r>
      <w:r>
        <w:rPr>
          <w:rFonts w:cs="Times New Roman" w:hint="eastAsia"/>
          <w:kern w:val="2"/>
          <w:szCs w:val="21"/>
        </w:rPr>
        <w:t>谈判</w:t>
      </w:r>
      <w:proofErr w:type="gramEnd"/>
      <w:r>
        <w:rPr>
          <w:rFonts w:cs="Times New Roman" w:hint="eastAsia"/>
          <w:kern w:val="2"/>
          <w:szCs w:val="21"/>
        </w:rPr>
        <w:t>文件</w:t>
      </w:r>
      <w:r>
        <w:rPr>
          <w:rFonts w:cs="Times New Roman"/>
          <w:kern w:val="2"/>
          <w:szCs w:val="21"/>
        </w:rPr>
        <w:t>的合同条件，并且不得更改合同条件。</w:t>
      </w:r>
    </w:p>
    <w:p w14:paraId="2C75773D" w14:textId="77777777" w:rsidR="00ED3367" w:rsidRDefault="0088078D">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（四）</w:t>
      </w:r>
      <w:r>
        <w:rPr>
          <w:rFonts w:cs="Times New Roman"/>
          <w:kern w:val="2"/>
          <w:szCs w:val="21"/>
        </w:rPr>
        <w:t>采购人与中标人应于合同签订之日起10日内，由采购人或委托中标人将采购合同副本抄送政府集中采购机构备案。</w:t>
      </w:r>
    </w:p>
    <w:p w14:paraId="316C38ED" w14:textId="77777777" w:rsidR="00ED3367" w:rsidRDefault="0088078D">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（五）</w:t>
      </w:r>
      <w:r>
        <w:rPr>
          <w:rFonts w:cs="Times New Roman"/>
          <w:kern w:val="2"/>
          <w:szCs w:val="21"/>
        </w:rPr>
        <w:t>《深圳经济特区政府采购条例》第五十七条规定：供应商在政府采购中，有下列行为之一的，一至三年内禁止其参与本市政府采购，并由主管部门记入供应商诚信档案，处以采购金额千分之十以上千</w:t>
      </w:r>
      <w:proofErr w:type="gramStart"/>
      <w:r>
        <w:rPr>
          <w:rFonts w:cs="Times New Roman"/>
          <w:kern w:val="2"/>
          <w:szCs w:val="21"/>
        </w:rPr>
        <w:t>分之二十</w:t>
      </w:r>
      <w:proofErr w:type="gramEnd"/>
      <w:r>
        <w:rPr>
          <w:rFonts w:cs="Times New Roman"/>
          <w:kern w:val="2"/>
          <w:szCs w:val="21"/>
        </w:rPr>
        <w:t>以下的罚款；情节严重的，取消其参与本市政府采购资格，处以采购金额千分之二十以上千</w:t>
      </w:r>
      <w:proofErr w:type="gramStart"/>
      <w:r>
        <w:rPr>
          <w:rFonts w:cs="Times New Roman"/>
          <w:kern w:val="2"/>
          <w:szCs w:val="21"/>
        </w:rPr>
        <w:t>分之三十</w:t>
      </w:r>
      <w:proofErr w:type="gramEnd"/>
      <w:r>
        <w:rPr>
          <w:rFonts w:cs="Times New Roman"/>
          <w:kern w:val="2"/>
          <w:szCs w:val="21"/>
        </w:rPr>
        <w:t>以下的罚款，并由市场监管部门依法吊销其营业执照；给他人造成损失的，依法承担赔偿责任；涉嫌犯罪的，依法移送司法机关处理。</w:t>
      </w:r>
    </w:p>
    <w:p w14:paraId="1FD0A6CE" w14:textId="77777777" w:rsidR="00ED3367" w:rsidRDefault="0088078D">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1.在采购活动中应当回避而未回避的；</w:t>
      </w:r>
    </w:p>
    <w:p w14:paraId="229BE3FC" w14:textId="77777777" w:rsidR="00ED3367" w:rsidRDefault="0088078D">
      <w:pPr>
        <w:widowControl w:val="0"/>
        <w:shd w:val="clear" w:color="auto" w:fill="auto"/>
        <w:tabs>
          <w:tab w:val="clear" w:pos="426"/>
        </w:tabs>
        <w:adjustRightInd/>
        <w:snapToGrid/>
        <w:spacing w:line="240" w:lineRule="auto"/>
        <w:ind w:firstLineChars="200" w:firstLine="422"/>
        <w:rPr>
          <w:rFonts w:cs="Times New Roman"/>
          <w:b/>
          <w:kern w:val="2"/>
          <w:szCs w:val="21"/>
        </w:rPr>
      </w:pPr>
      <w:r>
        <w:rPr>
          <w:rFonts w:cs="Times New Roman"/>
          <w:b/>
          <w:kern w:val="2"/>
          <w:szCs w:val="21"/>
        </w:rPr>
        <w:t>2.未按本条例规定签订、履行采购合同，造成严重后果的；</w:t>
      </w:r>
    </w:p>
    <w:p w14:paraId="51860866" w14:textId="77777777" w:rsidR="00ED3367" w:rsidRDefault="0088078D">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3.隐瞒真实情况，提供虚假资料的；</w:t>
      </w:r>
    </w:p>
    <w:p w14:paraId="1DFD0055" w14:textId="77777777" w:rsidR="00ED3367" w:rsidRDefault="0088078D">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4.以非法手段排斥其他供应商参与竞争的；</w:t>
      </w:r>
    </w:p>
    <w:p w14:paraId="0E02771A" w14:textId="77777777" w:rsidR="00ED3367" w:rsidRDefault="0088078D">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5.与其他采购参加人串通投标的；</w:t>
      </w:r>
    </w:p>
    <w:p w14:paraId="0F9FD918" w14:textId="77777777" w:rsidR="00ED3367" w:rsidRDefault="0088078D">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6.恶意投诉的；</w:t>
      </w:r>
    </w:p>
    <w:p w14:paraId="02582D7D" w14:textId="77777777" w:rsidR="00ED3367" w:rsidRDefault="0088078D">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7.向采购项目相关人行贿或者提供其他不当利益的；</w:t>
      </w:r>
    </w:p>
    <w:p w14:paraId="0BD5B7A1" w14:textId="77777777" w:rsidR="00ED3367" w:rsidRDefault="0088078D">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8.阻碍、抗拒主管部门监督检查的；</w:t>
      </w:r>
    </w:p>
    <w:p w14:paraId="20F25D34" w14:textId="77777777" w:rsidR="00ED3367" w:rsidRDefault="0088078D">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9.其他违反本条例规定的行为。</w:t>
      </w:r>
    </w:p>
    <w:p w14:paraId="0CEE69D4" w14:textId="77777777" w:rsidR="00ED3367" w:rsidRDefault="0088078D">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（六）</w:t>
      </w:r>
      <w:r>
        <w:rPr>
          <w:rFonts w:cs="Times New Roman"/>
          <w:kern w:val="2"/>
          <w:szCs w:val="21"/>
        </w:rPr>
        <w:t>供应商必须诚信投标，对项目需求进行实质性响应。采购单位（或深圳市政府采购中心）将组织聘请第三</w:t>
      </w:r>
      <w:proofErr w:type="gramStart"/>
      <w:r>
        <w:rPr>
          <w:rFonts w:cs="Times New Roman"/>
          <w:kern w:val="2"/>
          <w:szCs w:val="21"/>
        </w:rPr>
        <w:t>方专业</w:t>
      </w:r>
      <w:proofErr w:type="gramEnd"/>
      <w:r>
        <w:rPr>
          <w:rFonts w:cs="Times New Roman"/>
          <w:kern w:val="2"/>
          <w:szCs w:val="21"/>
        </w:rPr>
        <w:t>机构（必要时，邀请参加本项目投标的供应商）实施项目履约验收，如未按合同履约，将按上述第（五）条规定进行处理。</w:t>
      </w:r>
    </w:p>
    <w:p w14:paraId="315E9B5B" w14:textId="77777777" w:rsidR="00ED3367" w:rsidRDefault="00ED3367">
      <w:pPr>
        <w:widowControl w:val="0"/>
        <w:shd w:val="clear" w:color="auto" w:fill="auto"/>
        <w:tabs>
          <w:tab w:val="clear" w:pos="426"/>
        </w:tabs>
        <w:adjustRightInd/>
        <w:snapToGrid/>
        <w:spacing w:line="240" w:lineRule="auto"/>
        <w:ind w:firstLineChars="200" w:firstLine="420"/>
        <w:rPr>
          <w:rFonts w:cs="Times New Roman"/>
          <w:kern w:val="2"/>
          <w:szCs w:val="21"/>
        </w:rPr>
      </w:pPr>
    </w:p>
    <w:p w14:paraId="157AD022" w14:textId="77777777" w:rsidR="00ED3367" w:rsidRDefault="00ED3367">
      <w:pPr>
        <w:widowControl w:val="0"/>
        <w:shd w:val="clear" w:color="auto" w:fill="auto"/>
        <w:tabs>
          <w:tab w:val="clear" w:pos="426"/>
        </w:tabs>
        <w:adjustRightInd/>
        <w:snapToGrid/>
        <w:spacing w:line="240" w:lineRule="auto"/>
        <w:ind w:firstLineChars="200" w:firstLine="420"/>
        <w:rPr>
          <w:rFonts w:cs="Times New Roman"/>
          <w:kern w:val="2"/>
          <w:szCs w:val="21"/>
        </w:rPr>
      </w:pPr>
    </w:p>
    <w:p w14:paraId="238F70EC" w14:textId="77777777" w:rsidR="00ED3367" w:rsidRDefault="00ED3367">
      <w:pPr>
        <w:widowControl w:val="0"/>
        <w:shd w:val="clear" w:color="auto" w:fill="auto"/>
        <w:tabs>
          <w:tab w:val="clear" w:pos="426"/>
        </w:tabs>
        <w:adjustRightInd/>
        <w:snapToGrid/>
        <w:spacing w:line="240" w:lineRule="auto"/>
        <w:ind w:firstLineChars="200" w:firstLine="420"/>
        <w:rPr>
          <w:rFonts w:cs="Times New Roman"/>
          <w:kern w:val="2"/>
          <w:szCs w:val="21"/>
        </w:rPr>
      </w:pPr>
    </w:p>
    <w:p w14:paraId="50EBD148" w14:textId="77777777" w:rsidR="00ED3367" w:rsidRDefault="0088078D">
      <w:pPr>
        <w:shd w:val="clear" w:color="auto" w:fill="auto"/>
        <w:tabs>
          <w:tab w:val="clear" w:pos="426"/>
        </w:tabs>
        <w:adjustRightInd/>
        <w:snapToGrid/>
        <w:spacing w:line="240" w:lineRule="auto"/>
        <w:jc w:val="left"/>
        <w:rPr>
          <w:b/>
          <w:sz w:val="24"/>
        </w:rPr>
      </w:pPr>
      <w:r>
        <w:rPr>
          <w:b/>
          <w:sz w:val="24"/>
        </w:rPr>
        <w:br w:type="page"/>
      </w:r>
    </w:p>
    <w:p w14:paraId="01C89A8E" w14:textId="77777777" w:rsidR="00ED3367" w:rsidRDefault="00ED3367">
      <w:pPr>
        <w:tabs>
          <w:tab w:val="clear" w:pos="426"/>
        </w:tabs>
        <w:jc w:val="center"/>
        <w:rPr>
          <w:b/>
          <w:sz w:val="24"/>
        </w:rPr>
      </w:pPr>
    </w:p>
    <w:p w14:paraId="07DDD7DC" w14:textId="77777777" w:rsidR="00ED3367" w:rsidRDefault="0088078D">
      <w:pPr>
        <w:tabs>
          <w:tab w:val="clear" w:pos="426"/>
        </w:tabs>
        <w:jc w:val="center"/>
        <w:rPr>
          <w:b/>
          <w:sz w:val="24"/>
        </w:rPr>
      </w:pPr>
      <w:r>
        <w:rPr>
          <w:rFonts w:hint="eastAsia"/>
          <w:b/>
          <w:sz w:val="24"/>
        </w:rPr>
        <w:t>二、合同条款及格式</w:t>
      </w:r>
    </w:p>
    <w:p w14:paraId="64AED516" w14:textId="77777777" w:rsidR="00ED3367" w:rsidRDefault="0088078D">
      <w:pPr>
        <w:tabs>
          <w:tab w:val="clear" w:pos="426"/>
        </w:tabs>
        <w:jc w:val="center"/>
        <w:rPr>
          <w:b/>
          <w:sz w:val="24"/>
        </w:rPr>
      </w:pPr>
      <w:r>
        <w:rPr>
          <w:rFonts w:hint="eastAsia"/>
          <w:b/>
          <w:sz w:val="24"/>
        </w:rPr>
        <w:t>有专业类别的格式合同范本请选择相应的合同</w:t>
      </w:r>
    </w:p>
    <w:p w14:paraId="22318660" w14:textId="77777777" w:rsidR="00ED3367" w:rsidRDefault="0088078D">
      <w:pPr>
        <w:tabs>
          <w:tab w:val="clear" w:pos="426"/>
        </w:tabs>
        <w:jc w:val="center"/>
        <w:rPr>
          <w:b/>
          <w:sz w:val="24"/>
        </w:rPr>
      </w:pPr>
      <w:r>
        <w:rPr>
          <w:rFonts w:hint="eastAsia"/>
          <w:b/>
          <w:sz w:val="24"/>
        </w:rPr>
        <w:t>（仅供参考）</w:t>
      </w:r>
    </w:p>
    <w:p w14:paraId="60FCCFD0" w14:textId="77777777" w:rsidR="00EC3A35" w:rsidRDefault="00EC3A35" w:rsidP="00EC3A35">
      <w:pPr>
        <w:tabs>
          <w:tab w:val="clear" w:pos="426"/>
        </w:tabs>
      </w:pPr>
      <w:r>
        <w:rPr>
          <w:rFonts w:hint="eastAsia"/>
        </w:rPr>
        <w:t>甲方：</w:t>
      </w:r>
      <w:r>
        <w:rPr>
          <w:u w:val="single"/>
        </w:rPr>
        <w:t>___________</w:t>
      </w:r>
    </w:p>
    <w:p w14:paraId="5DBD4E94" w14:textId="77777777" w:rsidR="00EC3A35" w:rsidRDefault="00EC3A35" w:rsidP="00EC3A35">
      <w:pPr>
        <w:tabs>
          <w:tab w:val="clear" w:pos="426"/>
        </w:tabs>
      </w:pPr>
      <w:r>
        <w:rPr>
          <w:rFonts w:hint="eastAsia"/>
        </w:rPr>
        <w:t>乙方：</w:t>
      </w:r>
      <w:r>
        <w:rPr>
          <w:u w:val="single"/>
        </w:rPr>
        <w:t>___________</w:t>
      </w:r>
    </w:p>
    <w:p w14:paraId="427C72CF" w14:textId="77777777" w:rsidR="00EC3A35" w:rsidRDefault="00EC3A35" w:rsidP="00EC3A35">
      <w:pPr>
        <w:tabs>
          <w:tab w:val="clear" w:pos="426"/>
        </w:tabs>
        <w:rPr>
          <w:sz w:val="24"/>
        </w:rPr>
      </w:pPr>
    </w:p>
    <w:p w14:paraId="3B4D5062"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根据号招标项目的投标结果，由</w:t>
      </w:r>
      <w:r w:rsidRPr="00EC3A35">
        <w:rPr>
          <w:rFonts w:cs="Times New Roman" w:hint="eastAsia"/>
          <w:kern w:val="2"/>
          <w:szCs w:val="21"/>
          <w:u w:val="single"/>
        </w:rPr>
        <w:t xml:space="preserve">             </w:t>
      </w:r>
      <w:r w:rsidRPr="00EC3A35">
        <w:rPr>
          <w:rFonts w:cs="Times New Roman" w:hint="eastAsia"/>
          <w:kern w:val="2"/>
          <w:szCs w:val="21"/>
        </w:rPr>
        <w:t>单位为中标方。按照《中华人民共和国经济合同法》和《深圳经济特区政府采购条例》，经深圳市</w:t>
      </w:r>
      <w:r w:rsidRPr="00EC3A35">
        <w:rPr>
          <w:rFonts w:cs="Times New Roman" w:hint="eastAsia"/>
          <w:kern w:val="2"/>
          <w:szCs w:val="21"/>
          <w:u w:val="single"/>
        </w:rPr>
        <w:t xml:space="preserve">         </w:t>
      </w:r>
      <w:r w:rsidRPr="00EC3A35">
        <w:rPr>
          <w:rFonts w:cs="Times New Roman" w:hint="eastAsia"/>
          <w:kern w:val="2"/>
          <w:szCs w:val="21"/>
        </w:rPr>
        <w:t>（以下简称甲方）和</w:t>
      </w:r>
      <w:r w:rsidRPr="00EC3A35">
        <w:rPr>
          <w:rFonts w:cs="Times New Roman" w:hint="eastAsia"/>
          <w:kern w:val="2"/>
          <w:szCs w:val="21"/>
          <w:u w:val="single"/>
        </w:rPr>
        <w:t xml:space="preserve">                          </w:t>
      </w:r>
      <w:r w:rsidRPr="00EC3A35">
        <w:rPr>
          <w:rFonts w:cs="Times New Roman" w:hint="eastAsia"/>
          <w:kern w:val="2"/>
          <w:szCs w:val="21"/>
        </w:rPr>
        <w:t>单位（以下简称乙方）协商，就甲方委托乙方承担</w:t>
      </w:r>
      <w:r w:rsidRPr="00EC3A35">
        <w:rPr>
          <w:rFonts w:cs="Times New Roman" w:hint="eastAsia"/>
          <w:b/>
          <w:bCs/>
          <w:snapToGrid w:val="0"/>
          <w:szCs w:val="21"/>
          <w:u w:val="single"/>
          <w:lang w:val="zh-CN"/>
        </w:rPr>
        <w:t xml:space="preserve">                      服务项目</w:t>
      </w:r>
      <w:r w:rsidRPr="00EC3A35">
        <w:rPr>
          <w:rFonts w:cs="Times New Roman" w:hint="eastAsia"/>
          <w:kern w:val="2"/>
          <w:szCs w:val="21"/>
        </w:rPr>
        <w:t>，达成以下合同条款：</w:t>
      </w:r>
    </w:p>
    <w:p w14:paraId="201189A2"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EC3A35">
        <w:rPr>
          <w:rFonts w:cs="Times New Roman" w:hint="eastAsia"/>
          <w:b/>
          <w:bCs/>
          <w:kern w:val="2"/>
          <w:szCs w:val="21"/>
        </w:rPr>
        <w:t>第一条　项目概况</w:t>
      </w:r>
    </w:p>
    <w:p w14:paraId="5BD9D102"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 xml:space="preserve">项目名称： </w:t>
      </w:r>
    </w:p>
    <w:p w14:paraId="4E342CAB"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 xml:space="preserve">项目内容： </w:t>
      </w:r>
    </w:p>
    <w:p w14:paraId="42A26806"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 xml:space="preserve">服务时间： </w:t>
      </w:r>
    </w:p>
    <w:p w14:paraId="6B7D8817"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合同价款：合同总价为</w:t>
      </w:r>
      <w:r w:rsidRPr="00EC3A35">
        <w:rPr>
          <w:rFonts w:cs="Times New Roman" w:hint="eastAsia"/>
          <w:kern w:val="2"/>
          <w:szCs w:val="21"/>
          <w:u w:val="single"/>
        </w:rPr>
        <w:t xml:space="preserve">         </w:t>
      </w:r>
      <w:r w:rsidRPr="00EC3A35">
        <w:rPr>
          <w:rFonts w:cs="Times New Roman" w:hint="eastAsia"/>
          <w:kern w:val="2"/>
          <w:szCs w:val="21"/>
        </w:rPr>
        <w:t>元，</w:t>
      </w:r>
      <w:proofErr w:type="gramStart"/>
      <w:r w:rsidRPr="00EC3A35">
        <w:rPr>
          <w:rFonts w:cs="Times New Roman" w:hint="eastAsia"/>
          <w:kern w:val="2"/>
          <w:szCs w:val="21"/>
        </w:rPr>
        <w:t>含一切</w:t>
      </w:r>
      <w:proofErr w:type="gramEnd"/>
      <w:r w:rsidRPr="00EC3A35">
        <w:rPr>
          <w:rFonts w:cs="Times New Roman" w:hint="eastAsia"/>
          <w:kern w:val="2"/>
          <w:szCs w:val="21"/>
        </w:rPr>
        <w:t>税、费。</w:t>
      </w:r>
      <w:r w:rsidRPr="00EC3A35">
        <w:rPr>
          <w:rFonts w:ascii="Times New Roman" w:hAnsi="Times New Roman" w:cs="Times New Roman"/>
          <w:kern w:val="2"/>
        </w:rPr>
        <w:t>本合同总价包括</w:t>
      </w:r>
      <w:r w:rsidRPr="00EC3A35">
        <w:rPr>
          <w:rFonts w:cs="Times New Roman" w:hint="eastAsia"/>
          <w:kern w:val="2"/>
          <w:szCs w:val="21"/>
        </w:rPr>
        <w:t>乙方为实施本项目荷载试验所需的设备仪器费、车辆租赁费、</w:t>
      </w:r>
      <w:r w:rsidRPr="00EC3A35">
        <w:rPr>
          <w:rFonts w:ascii="Times New Roman" w:hAnsi="Times New Roman" w:cs="Times New Roman"/>
          <w:kern w:val="2"/>
        </w:rPr>
        <w:t>服务</w:t>
      </w:r>
      <w:r w:rsidRPr="00EC3A35">
        <w:rPr>
          <w:rFonts w:ascii="Times New Roman" w:hAnsi="Times New Roman" w:cs="Times New Roman" w:hint="eastAsia"/>
          <w:kern w:val="2"/>
        </w:rPr>
        <w:t>和</w:t>
      </w:r>
      <w:r w:rsidRPr="00EC3A35">
        <w:rPr>
          <w:rFonts w:ascii="Times New Roman" w:hAnsi="Times New Roman" w:cs="Times New Roman"/>
          <w:kern w:val="2"/>
        </w:rPr>
        <w:t>技术费用</w:t>
      </w:r>
      <w:r w:rsidRPr="00EC3A35">
        <w:rPr>
          <w:rFonts w:ascii="Times New Roman" w:hAnsi="Times New Roman" w:cs="Times New Roman" w:hint="eastAsia"/>
          <w:kern w:val="2"/>
        </w:rPr>
        <w:t>等</w:t>
      </w:r>
      <w:r w:rsidRPr="00EC3A35">
        <w:rPr>
          <w:rFonts w:ascii="Times New Roman" w:hAnsi="Times New Roman" w:cs="Times New Roman"/>
          <w:kern w:val="2"/>
        </w:rPr>
        <w:t>，为固定不变价格，且不随通货膨胀的影响而波动。合同总价包括</w:t>
      </w:r>
      <w:r w:rsidRPr="00EC3A35">
        <w:rPr>
          <w:rFonts w:cs="Times New Roman" w:hint="eastAsia"/>
          <w:kern w:val="2"/>
          <w:szCs w:val="21"/>
        </w:rPr>
        <w:t>乙方</w:t>
      </w:r>
      <w:r w:rsidRPr="00EC3A35">
        <w:rPr>
          <w:rFonts w:ascii="Times New Roman" w:hAnsi="Times New Roman" w:cs="Times New Roman"/>
          <w:kern w:val="2"/>
        </w:rPr>
        <w:t>履行本合同义务所发生的一切费用和支出和以各种方式寄送技术资料到</w:t>
      </w:r>
      <w:r w:rsidRPr="00EC3A35">
        <w:rPr>
          <w:rFonts w:ascii="Times New Roman" w:hAnsi="Times New Roman" w:cs="Times New Roman" w:hint="eastAsia"/>
          <w:kern w:val="2"/>
        </w:rPr>
        <w:t>甲</w:t>
      </w:r>
      <w:r w:rsidRPr="00EC3A35">
        <w:rPr>
          <w:rFonts w:ascii="Times New Roman" w:hAnsi="Times New Roman" w:cs="Times New Roman"/>
          <w:kern w:val="2"/>
        </w:rPr>
        <w:t>方办公室所发生的费用。如发生本合同规定的不可抗力，合同总价可经双方友好协商予以调整。</w:t>
      </w:r>
    </w:p>
    <w:p w14:paraId="49DAD95C" w14:textId="77777777" w:rsidR="00EC3A35" w:rsidRPr="00EC3A35" w:rsidRDefault="00EC3A35" w:rsidP="00EC3A35">
      <w:pPr>
        <w:widowControl w:val="0"/>
        <w:shd w:val="clear" w:color="auto" w:fill="auto"/>
        <w:tabs>
          <w:tab w:val="clear" w:pos="426"/>
        </w:tabs>
        <w:adjustRightInd/>
        <w:snapToGrid/>
        <w:spacing w:line="240" w:lineRule="auto"/>
        <w:ind w:firstLine="420"/>
        <w:rPr>
          <w:rFonts w:cs="Times New Roman"/>
          <w:kern w:val="2"/>
          <w:szCs w:val="21"/>
        </w:rPr>
      </w:pPr>
      <w:r w:rsidRPr="00EC3A35">
        <w:rPr>
          <w:rFonts w:cs="Times New Roman" w:hint="eastAsia"/>
          <w:kern w:val="2"/>
          <w:szCs w:val="21"/>
        </w:rPr>
        <w:t>支付方式：分期支付。</w:t>
      </w:r>
    </w:p>
    <w:p w14:paraId="6BD173C3"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EC3A35">
        <w:rPr>
          <w:rFonts w:cs="Times New Roman" w:hint="eastAsia"/>
          <w:b/>
          <w:bCs/>
          <w:kern w:val="2"/>
          <w:szCs w:val="21"/>
        </w:rPr>
        <w:t>第二条  服务范围</w:t>
      </w:r>
    </w:p>
    <w:p w14:paraId="5D52FBC5"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 xml:space="preserve">1、  </w:t>
      </w:r>
    </w:p>
    <w:p w14:paraId="53919F30"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 xml:space="preserve">2、  </w:t>
      </w:r>
    </w:p>
    <w:p w14:paraId="1494E07D"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 xml:space="preserve">3、  </w:t>
      </w:r>
    </w:p>
    <w:p w14:paraId="2E74CC0A"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4、 其他合同未明示的相关工作。</w:t>
      </w:r>
    </w:p>
    <w:p w14:paraId="51C4710D"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EC3A35">
        <w:rPr>
          <w:rFonts w:cs="Times New Roman" w:hint="eastAsia"/>
          <w:b/>
          <w:bCs/>
          <w:kern w:val="2"/>
          <w:szCs w:val="21"/>
        </w:rPr>
        <w:t>第三条  时间要求及阶段成果</w:t>
      </w:r>
    </w:p>
    <w:p w14:paraId="7831DC42"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1、合同签订</w:t>
      </w:r>
      <w:r w:rsidRPr="00EC3A35">
        <w:rPr>
          <w:rFonts w:cs="Times New Roman" w:hint="eastAsia"/>
          <w:kern w:val="2"/>
          <w:szCs w:val="21"/>
          <w:u w:val="single"/>
        </w:rPr>
        <w:t xml:space="preserve">   </w:t>
      </w:r>
      <w:r w:rsidRPr="00EC3A35">
        <w:rPr>
          <w:rFonts w:cs="Times New Roman" w:hint="eastAsia"/>
          <w:kern w:val="2"/>
          <w:szCs w:val="21"/>
        </w:rPr>
        <w:t>天内完成项目实施的准备工作，包括工作大纲和试验细则的编制；</w:t>
      </w:r>
    </w:p>
    <w:p w14:paraId="2BDBB655"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 xml:space="preserve">2、 </w:t>
      </w:r>
    </w:p>
    <w:p w14:paraId="26EE9327"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3、</w:t>
      </w:r>
    </w:p>
    <w:p w14:paraId="29900275"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4、</w:t>
      </w:r>
    </w:p>
    <w:p w14:paraId="14BAFA54"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EC3A35">
        <w:rPr>
          <w:rFonts w:cs="Times New Roman" w:hint="eastAsia"/>
          <w:b/>
          <w:bCs/>
          <w:kern w:val="2"/>
          <w:szCs w:val="21"/>
        </w:rPr>
        <w:t>第四条  咨询服务资料归属</w:t>
      </w:r>
    </w:p>
    <w:p w14:paraId="6422285A"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r w:rsidRPr="00EC3A35">
        <w:rPr>
          <w:rFonts w:ascii="Times New Roman" w:hAnsi="Times New Roman" w:cs="Times New Roman"/>
          <w:kern w:val="2"/>
        </w:rPr>
        <w:t>1</w:t>
      </w:r>
      <w:r w:rsidRPr="00EC3A35">
        <w:rPr>
          <w:rFonts w:ascii="Times New Roman" w:hAnsi="Times New Roman" w:cs="Times New Roman" w:hint="eastAsia"/>
          <w:kern w:val="2"/>
        </w:rPr>
        <w:t>、</w:t>
      </w:r>
      <w:r w:rsidRPr="00EC3A35">
        <w:rPr>
          <w:rFonts w:ascii="Times New Roman" w:hAnsi="Times New Roman" w:cs="Times New Roman"/>
          <w:kern w:val="2"/>
        </w:rPr>
        <w:t>所有提交给</w:t>
      </w:r>
      <w:r w:rsidRPr="00EC3A35">
        <w:rPr>
          <w:rFonts w:ascii="Times New Roman" w:hAnsi="Times New Roman" w:cs="Times New Roman" w:hint="eastAsia"/>
          <w:kern w:val="2"/>
        </w:rPr>
        <w:t>甲</w:t>
      </w:r>
      <w:r w:rsidRPr="00EC3A35">
        <w:rPr>
          <w:rFonts w:ascii="Times New Roman" w:hAnsi="Times New Roman" w:cs="Times New Roman"/>
          <w:kern w:val="2"/>
        </w:rPr>
        <w:t>方的咨询服务</w:t>
      </w:r>
      <w:r w:rsidRPr="00EC3A35">
        <w:rPr>
          <w:rFonts w:ascii="Times New Roman" w:hAnsi="Times New Roman" w:cs="Times New Roman" w:hint="eastAsia"/>
          <w:kern w:val="2"/>
        </w:rPr>
        <w:t>文件</w:t>
      </w:r>
      <w:r w:rsidRPr="00EC3A35">
        <w:rPr>
          <w:rFonts w:ascii="Times New Roman" w:hAnsi="Times New Roman" w:cs="Times New Roman"/>
          <w:kern w:val="2"/>
        </w:rPr>
        <w:t>及相关的资料的最后文本，包括为履行技术咨询服务范围所编制的图纸、计划和证明资料等，都属于</w:t>
      </w:r>
      <w:r w:rsidRPr="00EC3A35">
        <w:rPr>
          <w:rFonts w:ascii="Times New Roman" w:hAnsi="Times New Roman" w:cs="Times New Roman" w:hint="eastAsia"/>
          <w:kern w:val="2"/>
        </w:rPr>
        <w:t>甲</w:t>
      </w:r>
      <w:r w:rsidRPr="00EC3A35">
        <w:rPr>
          <w:rFonts w:ascii="Times New Roman" w:hAnsi="Times New Roman" w:cs="Times New Roman"/>
          <w:kern w:val="2"/>
        </w:rPr>
        <w:t>方的财产，</w:t>
      </w:r>
      <w:r w:rsidRPr="00EC3A35">
        <w:rPr>
          <w:rFonts w:cs="Times New Roman" w:hint="eastAsia"/>
          <w:kern w:val="2"/>
          <w:szCs w:val="21"/>
        </w:rPr>
        <w:t>乙</w:t>
      </w:r>
      <w:r w:rsidRPr="00EC3A35">
        <w:rPr>
          <w:rFonts w:ascii="Times New Roman" w:hAnsi="Times New Roman" w:cs="Times New Roman"/>
          <w:kern w:val="2"/>
        </w:rPr>
        <w:t>方在提交给</w:t>
      </w:r>
      <w:r w:rsidRPr="00EC3A35">
        <w:rPr>
          <w:rFonts w:ascii="Times New Roman" w:hAnsi="Times New Roman" w:cs="Times New Roman" w:hint="eastAsia"/>
          <w:kern w:val="2"/>
        </w:rPr>
        <w:t>甲</w:t>
      </w:r>
      <w:r w:rsidRPr="00EC3A35">
        <w:rPr>
          <w:rFonts w:ascii="Times New Roman" w:hAnsi="Times New Roman" w:cs="Times New Roman"/>
          <w:kern w:val="2"/>
        </w:rPr>
        <w:t>方之前应将上述资料进行整理归类和编制索引</w:t>
      </w:r>
      <w:r w:rsidRPr="00EC3A35">
        <w:rPr>
          <w:rFonts w:ascii="Times New Roman" w:hAnsi="Times New Roman" w:cs="Times New Roman" w:hint="eastAsia"/>
          <w:kern w:val="2"/>
        </w:rPr>
        <w:t>。</w:t>
      </w:r>
    </w:p>
    <w:p w14:paraId="0D72FB9C"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r w:rsidRPr="00EC3A35">
        <w:rPr>
          <w:rFonts w:ascii="Times New Roman" w:hAnsi="Times New Roman" w:cs="Times New Roman"/>
          <w:kern w:val="2"/>
        </w:rPr>
        <w:t>2</w:t>
      </w:r>
      <w:r w:rsidRPr="00EC3A35">
        <w:rPr>
          <w:rFonts w:ascii="Times New Roman" w:hAnsi="Times New Roman" w:cs="Times New Roman" w:hint="eastAsia"/>
          <w:kern w:val="2"/>
        </w:rPr>
        <w:t>、</w:t>
      </w:r>
      <w:r w:rsidRPr="00EC3A35">
        <w:rPr>
          <w:rFonts w:cs="Times New Roman" w:hint="eastAsia"/>
          <w:kern w:val="2"/>
          <w:szCs w:val="21"/>
        </w:rPr>
        <w:t>乙</w:t>
      </w:r>
      <w:r w:rsidRPr="00EC3A35">
        <w:rPr>
          <w:rFonts w:ascii="Times New Roman" w:hAnsi="Times New Roman" w:cs="Times New Roman"/>
          <w:kern w:val="2"/>
        </w:rPr>
        <w:t>方未经</w:t>
      </w:r>
      <w:r w:rsidRPr="00EC3A35">
        <w:rPr>
          <w:rFonts w:ascii="Times New Roman" w:hAnsi="Times New Roman" w:cs="Times New Roman" w:hint="eastAsia"/>
          <w:kern w:val="2"/>
        </w:rPr>
        <w:t>甲</w:t>
      </w:r>
      <w:r w:rsidRPr="00EC3A35">
        <w:rPr>
          <w:rFonts w:ascii="Times New Roman" w:hAnsi="Times New Roman" w:cs="Times New Roman"/>
          <w:kern w:val="2"/>
        </w:rPr>
        <w:t>方的书面同意，不得将上述资料用于与本咨询服务项目之外的任何项目</w:t>
      </w:r>
      <w:r w:rsidRPr="00EC3A35">
        <w:rPr>
          <w:rFonts w:ascii="Times New Roman" w:hAnsi="Times New Roman" w:cs="Times New Roman" w:hint="eastAsia"/>
          <w:kern w:val="2"/>
        </w:rPr>
        <w:t>。</w:t>
      </w:r>
    </w:p>
    <w:p w14:paraId="0F2B4D44"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r w:rsidRPr="00EC3A35">
        <w:rPr>
          <w:rFonts w:ascii="Times New Roman" w:hAnsi="Times New Roman" w:cs="Times New Roman" w:hint="eastAsia"/>
          <w:kern w:val="2"/>
        </w:rPr>
        <w:t>3</w:t>
      </w:r>
      <w:r w:rsidRPr="00EC3A35">
        <w:rPr>
          <w:rFonts w:ascii="Times New Roman" w:hAnsi="Times New Roman" w:cs="Times New Roman" w:hint="eastAsia"/>
          <w:kern w:val="2"/>
        </w:rPr>
        <w:t>、</w:t>
      </w:r>
      <w:r w:rsidRPr="00EC3A35">
        <w:rPr>
          <w:rFonts w:ascii="Times New Roman" w:hAnsi="Times New Roman" w:cs="Times New Roman"/>
          <w:kern w:val="2"/>
        </w:rPr>
        <w:t>合同履行</w:t>
      </w:r>
      <w:r w:rsidRPr="00EC3A35">
        <w:rPr>
          <w:rFonts w:ascii="Times New Roman" w:hAnsi="Times New Roman" w:cs="Times New Roman" w:hint="eastAsia"/>
          <w:kern w:val="2"/>
        </w:rPr>
        <w:t>完毕，</w:t>
      </w:r>
      <w:r w:rsidRPr="00EC3A35">
        <w:rPr>
          <w:rFonts w:ascii="Times New Roman" w:hAnsi="Times New Roman" w:cs="Times New Roman"/>
          <w:kern w:val="2"/>
        </w:rPr>
        <w:t>未经</w:t>
      </w:r>
      <w:r w:rsidRPr="00EC3A35">
        <w:rPr>
          <w:rFonts w:ascii="Times New Roman" w:hAnsi="Times New Roman" w:cs="Times New Roman" w:hint="eastAsia"/>
          <w:kern w:val="2"/>
        </w:rPr>
        <w:t>甲</w:t>
      </w:r>
      <w:r w:rsidRPr="00EC3A35">
        <w:rPr>
          <w:rFonts w:ascii="Times New Roman" w:hAnsi="Times New Roman" w:cs="Times New Roman"/>
          <w:kern w:val="2"/>
        </w:rPr>
        <w:t>方的书面同意</w:t>
      </w:r>
      <w:r w:rsidRPr="00EC3A35">
        <w:rPr>
          <w:rFonts w:ascii="Times New Roman" w:hAnsi="Times New Roman" w:cs="Times New Roman" w:hint="eastAsia"/>
          <w:kern w:val="2"/>
        </w:rPr>
        <w:t>，</w:t>
      </w:r>
      <w:r w:rsidRPr="00EC3A35">
        <w:rPr>
          <w:rFonts w:cs="Times New Roman" w:hint="eastAsia"/>
          <w:kern w:val="2"/>
          <w:szCs w:val="21"/>
        </w:rPr>
        <w:t>乙</w:t>
      </w:r>
      <w:r w:rsidRPr="00EC3A35">
        <w:rPr>
          <w:rFonts w:ascii="Times New Roman" w:hAnsi="Times New Roman" w:cs="Times New Roman"/>
          <w:kern w:val="2"/>
        </w:rPr>
        <w:t>方</w:t>
      </w:r>
      <w:r w:rsidRPr="00EC3A35">
        <w:rPr>
          <w:rFonts w:ascii="Times New Roman" w:hAnsi="Times New Roman" w:cs="Times New Roman" w:hint="eastAsia"/>
          <w:kern w:val="2"/>
        </w:rPr>
        <w:t>不得保存在</w:t>
      </w:r>
      <w:r w:rsidRPr="00EC3A35">
        <w:rPr>
          <w:rFonts w:ascii="Times New Roman" w:hAnsi="Times New Roman" w:cs="Times New Roman"/>
          <w:kern w:val="2"/>
        </w:rPr>
        <w:t>履行合同过程中所获得或接触到的任何</w:t>
      </w:r>
      <w:r w:rsidRPr="00EC3A35">
        <w:rPr>
          <w:rFonts w:cs="Times New Roman" w:hint="eastAsia"/>
          <w:kern w:val="2"/>
          <w:szCs w:val="21"/>
        </w:rPr>
        <w:t>内部数据资料。</w:t>
      </w:r>
    </w:p>
    <w:p w14:paraId="0B3FE905"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EC3A35">
        <w:rPr>
          <w:rFonts w:cs="Times New Roman" w:hint="eastAsia"/>
          <w:b/>
          <w:bCs/>
          <w:kern w:val="2"/>
          <w:szCs w:val="21"/>
        </w:rPr>
        <w:t>第五条  甲方的义务</w:t>
      </w:r>
    </w:p>
    <w:p w14:paraId="2DDB2AF3"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1、负责与本咨询服务项目有关的第三方的协调，提供开展咨询服务工作的外部条件。</w:t>
      </w:r>
    </w:p>
    <w:p w14:paraId="4C0B86B7"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2、向乙方提供与本项目咨询服务工作有关的资料。</w:t>
      </w:r>
    </w:p>
    <w:p w14:paraId="713BFD88"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3、负责组织有关专家对项目试验成果评估报告的评审。</w:t>
      </w:r>
    </w:p>
    <w:p w14:paraId="257A4F8E"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EC3A35">
        <w:rPr>
          <w:rFonts w:cs="Times New Roman" w:hint="eastAsia"/>
          <w:b/>
          <w:bCs/>
          <w:kern w:val="2"/>
          <w:szCs w:val="21"/>
        </w:rPr>
        <w:t>第七条　乙方的义务</w:t>
      </w:r>
    </w:p>
    <w:p w14:paraId="604ACBE2"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１、应按照</w:t>
      </w:r>
      <w:r w:rsidRPr="00EC3A35">
        <w:rPr>
          <w:rFonts w:cs="Times New Roman" w:hint="eastAsia"/>
          <w:kern w:val="2"/>
          <w:szCs w:val="21"/>
          <w:u w:val="single"/>
        </w:rPr>
        <w:t xml:space="preserve">          </w:t>
      </w:r>
      <w:proofErr w:type="gramStart"/>
      <w:r w:rsidRPr="00EC3A35">
        <w:rPr>
          <w:rFonts w:cs="Times New Roman" w:hint="eastAsia"/>
          <w:kern w:val="2"/>
          <w:szCs w:val="21"/>
        </w:rPr>
        <w:t>号谈判</w:t>
      </w:r>
      <w:proofErr w:type="gramEnd"/>
      <w:r w:rsidRPr="00EC3A35">
        <w:rPr>
          <w:rFonts w:cs="Times New Roman" w:hint="eastAsia"/>
          <w:kern w:val="2"/>
          <w:szCs w:val="21"/>
        </w:rPr>
        <w:t>文件、乙方谈判应答文件要求按期完成本项目咨询服务工作。</w:t>
      </w:r>
    </w:p>
    <w:p w14:paraId="307C7A04"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2、负责组织项目的实施，保证工程进度和成桥荷载试验工作质量，并满足交通部交工验收相关标准。</w:t>
      </w:r>
    </w:p>
    <w:p w14:paraId="3261A7EC"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color w:val="FF0000"/>
          <w:kern w:val="2"/>
          <w:szCs w:val="21"/>
        </w:rPr>
      </w:pPr>
      <w:r w:rsidRPr="00EC3A35">
        <w:rPr>
          <w:rFonts w:cs="Times New Roman" w:hint="eastAsia"/>
          <w:kern w:val="2"/>
          <w:szCs w:val="21"/>
        </w:rPr>
        <w:t>3、</w:t>
      </w:r>
      <w:r w:rsidRPr="00EC3A35">
        <w:rPr>
          <w:rFonts w:cs="Times New Roman" w:hint="eastAsia"/>
          <w:kern w:val="2"/>
        </w:rPr>
        <w:t>向甲方提交检测资料等各</w:t>
      </w:r>
      <w:r w:rsidRPr="00EC3A35">
        <w:rPr>
          <w:rFonts w:cs="Times New Roman" w:hint="eastAsia"/>
          <w:kern w:val="2"/>
          <w:u w:val="single"/>
        </w:rPr>
        <w:t xml:space="preserve">      </w:t>
      </w:r>
      <w:r w:rsidRPr="00EC3A35">
        <w:rPr>
          <w:rFonts w:cs="Times New Roman" w:hint="eastAsia"/>
          <w:kern w:val="2"/>
        </w:rPr>
        <w:t>套，一套电子版文件。</w:t>
      </w:r>
    </w:p>
    <w:p w14:paraId="6773D29D"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4、在履行合同期间或合同规定期限内，不得泄露与本合同规定业务活动有关的保密资料。</w:t>
      </w:r>
    </w:p>
    <w:p w14:paraId="6163AE9E"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EC3A35">
        <w:rPr>
          <w:rFonts w:cs="Times New Roman" w:hint="eastAsia"/>
          <w:b/>
          <w:bCs/>
          <w:kern w:val="2"/>
          <w:szCs w:val="21"/>
        </w:rPr>
        <w:t>第八条  甲方的权利</w:t>
      </w:r>
    </w:p>
    <w:p w14:paraId="482EDE95"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kern w:val="2"/>
          <w:szCs w:val="21"/>
        </w:rPr>
        <w:lastRenderedPageBreak/>
        <w:t>1</w:t>
      </w:r>
      <w:r w:rsidRPr="00EC3A35">
        <w:rPr>
          <w:rFonts w:cs="Times New Roman" w:hint="eastAsia"/>
          <w:kern w:val="2"/>
          <w:szCs w:val="21"/>
        </w:rPr>
        <w:t>、有权向乙方询问工作进展情况及相关的内容。</w:t>
      </w:r>
    </w:p>
    <w:p w14:paraId="491DC548"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kern w:val="2"/>
          <w:szCs w:val="21"/>
        </w:rPr>
        <w:t>2</w:t>
      </w:r>
      <w:r w:rsidRPr="00EC3A35">
        <w:rPr>
          <w:rFonts w:cs="Times New Roman" w:hint="eastAsia"/>
          <w:kern w:val="2"/>
          <w:szCs w:val="21"/>
        </w:rPr>
        <w:t>、有权阐述对具体问题的意见和建议。</w:t>
      </w:r>
    </w:p>
    <w:p w14:paraId="16263C1E"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kern w:val="2"/>
          <w:szCs w:val="21"/>
        </w:rPr>
        <w:t>3</w:t>
      </w:r>
      <w:r w:rsidRPr="00EC3A35">
        <w:rPr>
          <w:rFonts w:cs="Times New Roman" w:hint="eastAsia"/>
          <w:kern w:val="2"/>
          <w:szCs w:val="21"/>
        </w:rPr>
        <w:t>、当甲方认定乙方人员不按合同履行其职责，或与第三人串通给甲方造成经济损失的，甲方有权要求更换人员，直至终止合同并要求乙方承担相应的赔偿责任。</w:t>
      </w:r>
    </w:p>
    <w:p w14:paraId="53DD0006"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EC3A35">
        <w:rPr>
          <w:rFonts w:cs="Times New Roman" w:hint="eastAsia"/>
          <w:b/>
          <w:bCs/>
          <w:kern w:val="2"/>
          <w:szCs w:val="21"/>
        </w:rPr>
        <w:t>第九条  乙方的权利</w:t>
      </w:r>
    </w:p>
    <w:p w14:paraId="6056B7B3"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kern w:val="2"/>
          <w:szCs w:val="21"/>
        </w:rPr>
        <w:t>1</w:t>
      </w:r>
      <w:r w:rsidRPr="00EC3A35">
        <w:rPr>
          <w:rFonts w:cs="Times New Roman" w:hint="eastAsia"/>
          <w:kern w:val="2"/>
          <w:szCs w:val="21"/>
        </w:rPr>
        <w:t>、乙方在本项目服务过程中，如甲方提供的资料不明确时可向甲方提出书面报告。</w:t>
      </w:r>
    </w:p>
    <w:p w14:paraId="79D23FD7"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kern w:val="2"/>
          <w:szCs w:val="21"/>
        </w:rPr>
        <w:t>2</w:t>
      </w:r>
      <w:r w:rsidRPr="00EC3A35">
        <w:rPr>
          <w:rFonts w:cs="Times New Roman" w:hint="eastAsia"/>
          <w:kern w:val="2"/>
          <w:szCs w:val="21"/>
        </w:rPr>
        <w:t>、乙方在本项目服务过程中，有权对第三方提出与本咨询服务业务有关的问题进行核对或查问。</w:t>
      </w:r>
    </w:p>
    <w:p w14:paraId="11E817F0"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kern w:val="2"/>
          <w:szCs w:val="21"/>
        </w:rPr>
        <w:t>3</w:t>
      </w:r>
      <w:r w:rsidRPr="00EC3A35">
        <w:rPr>
          <w:rFonts w:cs="Times New Roman" w:hint="eastAsia"/>
          <w:kern w:val="2"/>
          <w:szCs w:val="21"/>
        </w:rPr>
        <w:t>、乙方在本项目服务过程中，有到工程现场勘察的权利。</w:t>
      </w:r>
    </w:p>
    <w:p w14:paraId="0FEB1D58"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EC3A35">
        <w:rPr>
          <w:rFonts w:cs="Times New Roman" w:hint="eastAsia"/>
          <w:b/>
          <w:bCs/>
          <w:kern w:val="2"/>
          <w:szCs w:val="21"/>
        </w:rPr>
        <w:t>第十条  甲方的责任</w:t>
      </w:r>
    </w:p>
    <w:p w14:paraId="49D17390"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1、应当履行本合同约定的义务，如有违反则应当承担违约责任，赔偿给乙方造成的损失。</w:t>
      </w:r>
    </w:p>
    <w:p w14:paraId="034B36CE"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2、甲方向乙方提出赔偿要求不能成立时，则应补偿由于该赔偿或其他要求所导致乙方的各种费用的支出。</w:t>
      </w:r>
    </w:p>
    <w:p w14:paraId="778227FE"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EC3A35">
        <w:rPr>
          <w:rFonts w:cs="Times New Roman" w:hint="eastAsia"/>
          <w:b/>
          <w:bCs/>
          <w:kern w:val="2"/>
          <w:szCs w:val="21"/>
        </w:rPr>
        <w:t>第十一条  乙方的责任</w:t>
      </w:r>
    </w:p>
    <w:p w14:paraId="57452D17"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1、乙方的责任期即本合同有效期。如因非乙方的责任造成进度的推迟或延误而超过约定的日期，双方应进一步约定相应延长合同有效期。</w:t>
      </w:r>
    </w:p>
    <w:p w14:paraId="13DFB8D4"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2、乙方的责任期内，应当履行本合同中约定的义务，因乙方的单方过失造成的经济损失，应当向甲方进行赔偿。</w:t>
      </w:r>
    </w:p>
    <w:p w14:paraId="08C25EF5"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3、乙方对甲方或第三方所提出的问题不能及时核对或答复，导致合同不能全部或部分履行，乙方应承担责任。</w:t>
      </w:r>
    </w:p>
    <w:p w14:paraId="23C18A7D"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4、乙方向甲方提出赔偿要求不能成立时，则应补偿由于该赔偿或其他要求所导致甲方的各种费用的支出。</w:t>
      </w:r>
    </w:p>
    <w:p w14:paraId="52EA9AB3"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EC3A35">
        <w:rPr>
          <w:rFonts w:cs="Times New Roman" w:hint="eastAsia"/>
          <w:b/>
          <w:bCs/>
          <w:kern w:val="2"/>
          <w:szCs w:val="21"/>
        </w:rPr>
        <w:t>第十二条  人员要求</w:t>
      </w:r>
    </w:p>
    <w:p w14:paraId="0D3DB533"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1、参加本项目试验的人员必须具有国家和有关部门规定的相应资质。</w:t>
      </w:r>
    </w:p>
    <w:p w14:paraId="135D15C9"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2、 参加本项目的试验人员的配置必须与谈判应答文件中的服务承诺书和试验服务组织实施方案一致。</w:t>
      </w:r>
    </w:p>
    <w:p w14:paraId="75197298"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3、必须以直属试验人员参与本项目服务，不得使用挂靠队伍。</w:t>
      </w:r>
    </w:p>
    <w:p w14:paraId="6C4E225C"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EC3A35">
        <w:rPr>
          <w:rFonts w:cs="Times New Roman" w:hint="eastAsia"/>
          <w:b/>
          <w:bCs/>
          <w:kern w:val="2"/>
          <w:szCs w:val="21"/>
        </w:rPr>
        <w:t>第十三条  乙方咨询服务工具要求</w:t>
      </w:r>
    </w:p>
    <w:p w14:paraId="0C89080E"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1、乙方应配备成交项目所需的足够数量的仪器、仪表以及工具等设备。用户不需向乙方提供施工工具和仪器、仪表。</w:t>
      </w:r>
    </w:p>
    <w:p w14:paraId="0006B278"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2、乙方在提供服务过程中应自备车辆。</w:t>
      </w:r>
    </w:p>
    <w:p w14:paraId="1BF94D9C"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EC3A35">
        <w:rPr>
          <w:rFonts w:cs="Times New Roman" w:hint="eastAsia"/>
          <w:b/>
          <w:bCs/>
          <w:kern w:val="2"/>
          <w:szCs w:val="21"/>
        </w:rPr>
        <w:t>第十四条  保密要求</w:t>
      </w:r>
    </w:p>
    <w:p w14:paraId="46230D00"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1、</w:t>
      </w:r>
      <w:r w:rsidRPr="00EC3A35">
        <w:rPr>
          <w:rFonts w:cs="Times New Roman"/>
          <w:kern w:val="2"/>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49B68A5F"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2、</w:t>
      </w:r>
      <w:r w:rsidRPr="00EC3A35">
        <w:rPr>
          <w:rFonts w:cs="Times New Roman"/>
          <w:kern w:val="2"/>
          <w:szCs w:val="21"/>
        </w:rPr>
        <w:t>乙方在履行合同过程中所获得或接触到的任何</w:t>
      </w:r>
      <w:r w:rsidRPr="00EC3A35">
        <w:rPr>
          <w:rFonts w:cs="Times New Roman" w:hint="eastAsia"/>
          <w:kern w:val="2"/>
          <w:szCs w:val="21"/>
        </w:rPr>
        <w:t>内部数据资料，未经甲方同意，不得向第三方透露。</w:t>
      </w:r>
    </w:p>
    <w:p w14:paraId="7AE74263"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3、</w:t>
      </w:r>
      <w:r w:rsidRPr="00EC3A35">
        <w:rPr>
          <w:rFonts w:cs="Times New Roman"/>
          <w:kern w:val="2"/>
          <w:szCs w:val="21"/>
        </w:rPr>
        <w:t>乙方</w:t>
      </w:r>
      <w:r w:rsidRPr="00EC3A35">
        <w:rPr>
          <w:rFonts w:cs="Times New Roman" w:hint="eastAsia"/>
          <w:kern w:val="2"/>
          <w:szCs w:val="21"/>
        </w:rPr>
        <w:t>实施项目的一切程序都应符合国家安全、保密的有关规定和标准。</w:t>
      </w:r>
    </w:p>
    <w:p w14:paraId="14EAD50A"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4、</w:t>
      </w:r>
      <w:r w:rsidRPr="00EC3A35">
        <w:rPr>
          <w:rFonts w:cs="Times New Roman"/>
          <w:kern w:val="2"/>
          <w:szCs w:val="21"/>
        </w:rPr>
        <w:t>乙方</w:t>
      </w:r>
      <w:r w:rsidRPr="00EC3A35">
        <w:rPr>
          <w:rFonts w:cs="Times New Roman" w:hint="eastAsia"/>
          <w:kern w:val="2"/>
          <w:szCs w:val="21"/>
        </w:rPr>
        <w:t>参加项目的有关人员均需同甲方签订保密协议。</w:t>
      </w:r>
    </w:p>
    <w:p w14:paraId="0FFBAAE4"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EC3A35">
        <w:rPr>
          <w:rFonts w:cs="Times New Roman" w:hint="eastAsia"/>
          <w:b/>
          <w:bCs/>
          <w:kern w:val="2"/>
          <w:szCs w:val="21"/>
        </w:rPr>
        <w:t xml:space="preserve">第十五条  验收     </w:t>
      </w:r>
    </w:p>
    <w:p w14:paraId="44D7A087"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1、下列文件的验收分为</w:t>
      </w:r>
      <w:r w:rsidRPr="00EC3A35">
        <w:rPr>
          <w:rFonts w:cs="Times New Roman" w:hint="eastAsia"/>
          <w:kern w:val="2"/>
          <w:szCs w:val="21"/>
          <w:u w:val="single"/>
        </w:rPr>
        <w:t xml:space="preserve">          三</w:t>
      </w:r>
      <w:r w:rsidRPr="00EC3A35">
        <w:rPr>
          <w:rFonts w:cs="Times New Roman" w:hint="eastAsia"/>
          <w:kern w:val="2"/>
          <w:szCs w:val="21"/>
        </w:rPr>
        <w:t>个阶段:</w:t>
      </w:r>
    </w:p>
    <w:p w14:paraId="1F36419F"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2、其余文件和工作由用户组织有关技术人员根据国家和行业有关规范、规程、标准和用户需求直接验收。</w:t>
      </w:r>
    </w:p>
    <w:p w14:paraId="7F803DC9"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3、验收依据为</w:t>
      </w:r>
      <w:r w:rsidRPr="00EC3A35">
        <w:rPr>
          <w:rFonts w:cs="Times New Roman" w:hint="eastAsia"/>
          <w:kern w:val="2"/>
          <w:szCs w:val="21"/>
          <w:u w:val="single"/>
        </w:rPr>
        <w:t xml:space="preserve">           </w:t>
      </w:r>
      <w:proofErr w:type="gramStart"/>
      <w:r w:rsidRPr="00EC3A35">
        <w:rPr>
          <w:rFonts w:cs="Times New Roman" w:hint="eastAsia"/>
          <w:kern w:val="2"/>
          <w:szCs w:val="21"/>
        </w:rPr>
        <w:t>号谈判</w:t>
      </w:r>
      <w:proofErr w:type="gramEnd"/>
      <w:r w:rsidRPr="00EC3A35">
        <w:rPr>
          <w:rFonts w:cs="Times New Roman" w:hint="eastAsia"/>
          <w:kern w:val="2"/>
          <w:szCs w:val="21"/>
        </w:rPr>
        <w:t>文件、乙方谈判应答文件，国家和行业有关规范、规程和标准。</w:t>
      </w:r>
    </w:p>
    <w:p w14:paraId="75CF3DBB"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EC3A35">
        <w:rPr>
          <w:rFonts w:cs="Times New Roman" w:hint="eastAsia"/>
          <w:b/>
          <w:bCs/>
          <w:kern w:val="2"/>
          <w:szCs w:val="21"/>
        </w:rPr>
        <w:t>第十六条  付款方式</w:t>
      </w:r>
    </w:p>
    <w:p w14:paraId="2A801690"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1、合同签订后</w:t>
      </w:r>
      <w:r w:rsidRPr="00EC3A35">
        <w:rPr>
          <w:rFonts w:cs="Times New Roman" w:hint="eastAsia"/>
          <w:kern w:val="2"/>
          <w:szCs w:val="21"/>
          <w:u w:val="single"/>
        </w:rPr>
        <w:t xml:space="preserve">     </w:t>
      </w:r>
      <w:r w:rsidRPr="00EC3A35">
        <w:rPr>
          <w:rFonts w:cs="Times New Roman" w:hint="eastAsia"/>
          <w:kern w:val="2"/>
          <w:szCs w:val="21"/>
        </w:rPr>
        <w:t>天内，甲方向乙方支付合同总价</w:t>
      </w:r>
      <w:r w:rsidRPr="00EC3A35">
        <w:rPr>
          <w:rFonts w:cs="Times New Roman" w:hint="eastAsia"/>
          <w:kern w:val="2"/>
          <w:szCs w:val="21"/>
          <w:u w:val="single"/>
        </w:rPr>
        <w:t xml:space="preserve">    </w:t>
      </w:r>
      <w:r w:rsidRPr="00EC3A35">
        <w:rPr>
          <w:rFonts w:cs="Times New Roman" w:hint="eastAsia"/>
          <w:kern w:val="2"/>
          <w:szCs w:val="21"/>
        </w:rPr>
        <w:t>%的款项。</w:t>
      </w:r>
    </w:p>
    <w:p w14:paraId="0EEE4DE2"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2、检测完成并提交评估报告后，甲方向乙方支付合同总价</w:t>
      </w:r>
      <w:r w:rsidRPr="00EC3A35">
        <w:rPr>
          <w:rFonts w:cs="Times New Roman" w:hint="eastAsia"/>
          <w:kern w:val="2"/>
          <w:szCs w:val="21"/>
          <w:u w:val="single"/>
        </w:rPr>
        <w:t xml:space="preserve">    </w:t>
      </w:r>
      <w:r w:rsidRPr="00EC3A35">
        <w:rPr>
          <w:rFonts w:cs="Times New Roman" w:hint="eastAsia"/>
          <w:kern w:val="2"/>
          <w:szCs w:val="21"/>
        </w:rPr>
        <w:t>%的款项。</w:t>
      </w:r>
    </w:p>
    <w:p w14:paraId="672E9A16"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3、报告通过专家评审后，甲方向乙方支付合同总价</w:t>
      </w:r>
      <w:r w:rsidRPr="00EC3A35">
        <w:rPr>
          <w:rFonts w:cs="Times New Roman" w:hint="eastAsia"/>
          <w:kern w:val="2"/>
          <w:szCs w:val="21"/>
          <w:u w:val="single"/>
        </w:rPr>
        <w:t xml:space="preserve">    </w:t>
      </w:r>
      <w:r w:rsidRPr="00EC3A35">
        <w:rPr>
          <w:rFonts w:cs="Times New Roman" w:hint="eastAsia"/>
          <w:kern w:val="2"/>
          <w:szCs w:val="21"/>
        </w:rPr>
        <w:t>%的款项。</w:t>
      </w:r>
    </w:p>
    <w:p w14:paraId="01DA26AC"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EC3A35">
        <w:rPr>
          <w:rFonts w:cs="Times New Roman" w:hint="eastAsia"/>
          <w:b/>
          <w:bCs/>
          <w:kern w:val="2"/>
          <w:szCs w:val="21"/>
        </w:rPr>
        <w:t>第十七条  争议解决办法</w:t>
      </w:r>
    </w:p>
    <w:p w14:paraId="290A3E72"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执行本合同发生的争议，由甲乙双方协商解决。</w:t>
      </w:r>
    </w:p>
    <w:p w14:paraId="090A6A78"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EC3A35">
        <w:rPr>
          <w:rFonts w:cs="Times New Roman" w:hint="eastAsia"/>
          <w:b/>
          <w:bCs/>
          <w:kern w:val="2"/>
          <w:szCs w:val="21"/>
        </w:rPr>
        <w:t>第十八条  风险责任</w:t>
      </w:r>
    </w:p>
    <w:p w14:paraId="6FA339E9"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１、乙方应完全地按照</w:t>
      </w:r>
      <w:r w:rsidRPr="00EC3A35">
        <w:rPr>
          <w:rFonts w:cs="Times New Roman" w:hint="eastAsia"/>
          <w:kern w:val="2"/>
          <w:szCs w:val="21"/>
          <w:u w:val="single"/>
        </w:rPr>
        <w:t xml:space="preserve">           </w:t>
      </w:r>
      <w:proofErr w:type="gramStart"/>
      <w:r w:rsidRPr="00EC3A35">
        <w:rPr>
          <w:rFonts w:cs="Times New Roman" w:hint="eastAsia"/>
          <w:kern w:val="2"/>
          <w:szCs w:val="21"/>
        </w:rPr>
        <w:t>号谈判</w:t>
      </w:r>
      <w:proofErr w:type="gramEnd"/>
      <w:r w:rsidRPr="00EC3A35">
        <w:rPr>
          <w:rFonts w:cs="Times New Roman" w:hint="eastAsia"/>
          <w:kern w:val="2"/>
          <w:szCs w:val="21"/>
        </w:rPr>
        <w:t>文件的要求和乙方谈判应答文件的承诺完成本项目，出于自身财务、技术、人力等原因导致项目失败的，应承担全部责任。</w:t>
      </w:r>
    </w:p>
    <w:p w14:paraId="63F181F3"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lastRenderedPageBreak/>
        <w:t>2、乙方在实施荷载试验过程中应对自身的安全生产负责，若由乙方原因发生的各种事故甲方不承担任何责任。</w:t>
      </w:r>
    </w:p>
    <w:p w14:paraId="43132D1B"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EC3A35">
        <w:rPr>
          <w:rFonts w:cs="Times New Roman" w:hint="eastAsia"/>
          <w:b/>
          <w:bCs/>
          <w:kern w:val="2"/>
          <w:szCs w:val="21"/>
        </w:rPr>
        <w:t>第十九条  违约责任</w:t>
      </w:r>
    </w:p>
    <w:p w14:paraId="51B638E1"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１、因乙方原因，未能按规定时间完成有关工作的，每延误一天，甲方可在支付合同余款中扣除合同价款千分之一。</w:t>
      </w:r>
    </w:p>
    <w:p w14:paraId="56B0E1EF"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2、由于乙方原因造成试验成果质量低劣，不能满足大纲要求时，应继续完善试验工作，其费用由乙方承担。</w:t>
      </w:r>
    </w:p>
    <w:p w14:paraId="5AD871A1"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3、如乙方提供的咨询服务文件不符合质量要求，必须在甲方提出要求后7天内无条件修改，其费用由乙方承担。</w:t>
      </w:r>
    </w:p>
    <w:p w14:paraId="3C8C053B"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4、若甲方发现乙方派出的试验服务人员或提供的试验仪器设备不符合合同要求，乙方应在3天之内按要求派出人员或提供满足谈判应答文件承诺的仪器设备，否则甲方有权终止合同，并保留追究乙方责任及要求赔偿损失的权利。</w:t>
      </w:r>
    </w:p>
    <w:p w14:paraId="62B176CF"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EC3A35">
        <w:rPr>
          <w:rFonts w:cs="Times New Roman" w:hint="eastAsia"/>
          <w:b/>
          <w:bCs/>
          <w:kern w:val="2"/>
          <w:szCs w:val="21"/>
        </w:rPr>
        <w:t>第二十条  其他</w:t>
      </w:r>
    </w:p>
    <w:p w14:paraId="4D27BCE3"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1、本合同与</w:t>
      </w:r>
      <w:r w:rsidRPr="00EC3A35">
        <w:rPr>
          <w:rFonts w:cs="Times New Roman" w:hint="eastAsia"/>
          <w:kern w:val="2"/>
          <w:szCs w:val="21"/>
          <w:u w:val="single"/>
        </w:rPr>
        <w:t xml:space="preserve">        </w:t>
      </w:r>
      <w:proofErr w:type="gramStart"/>
      <w:r w:rsidRPr="00EC3A35">
        <w:rPr>
          <w:rFonts w:cs="Times New Roman" w:hint="eastAsia"/>
          <w:kern w:val="2"/>
          <w:szCs w:val="21"/>
        </w:rPr>
        <w:t>号谈判</w:t>
      </w:r>
      <w:proofErr w:type="gramEnd"/>
      <w:r w:rsidRPr="00EC3A35">
        <w:rPr>
          <w:rFonts w:cs="Times New Roman" w:hint="eastAsia"/>
          <w:kern w:val="2"/>
          <w:szCs w:val="21"/>
        </w:rPr>
        <w:t>文件、乙方谈判应答文件如有抵触之处，以本合同条款为准。</w:t>
      </w:r>
    </w:p>
    <w:p w14:paraId="08863A91"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2、下列文件均为本合同的组成部分：</w:t>
      </w:r>
    </w:p>
    <w:p w14:paraId="208187F2"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（1）</w:t>
      </w:r>
      <w:r w:rsidRPr="00EC3A35">
        <w:rPr>
          <w:rFonts w:cs="Times New Roman" w:hint="eastAsia"/>
          <w:kern w:val="2"/>
          <w:szCs w:val="21"/>
          <w:u w:val="single"/>
        </w:rPr>
        <w:t xml:space="preserve">         </w:t>
      </w:r>
      <w:proofErr w:type="gramStart"/>
      <w:r w:rsidRPr="00EC3A35">
        <w:rPr>
          <w:rFonts w:cs="Times New Roman" w:hint="eastAsia"/>
          <w:kern w:val="2"/>
          <w:szCs w:val="21"/>
        </w:rPr>
        <w:t>号谈判</w:t>
      </w:r>
      <w:proofErr w:type="gramEnd"/>
      <w:r w:rsidRPr="00EC3A35">
        <w:rPr>
          <w:rFonts w:cs="Times New Roman" w:hint="eastAsia"/>
          <w:kern w:val="2"/>
          <w:szCs w:val="21"/>
        </w:rPr>
        <w:t>文件、答疑及补充通知；</w:t>
      </w:r>
    </w:p>
    <w:p w14:paraId="24491C64"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（2）谈判应答文件；</w:t>
      </w:r>
    </w:p>
    <w:p w14:paraId="23D2FB20"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（3）本合同执行中共同签署的补充与修正文件。</w:t>
      </w:r>
    </w:p>
    <w:p w14:paraId="6FF8C972"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本合同一式</w:t>
      </w:r>
      <w:r w:rsidRPr="00EC3A35">
        <w:rPr>
          <w:rFonts w:cs="Times New Roman" w:hint="eastAsia"/>
          <w:kern w:val="2"/>
          <w:szCs w:val="21"/>
          <w:u w:val="single"/>
        </w:rPr>
        <w:t xml:space="preserve">     </w:t>
      </w:r>
      <w:r w:rsidRPr="00EC3A35">
        <w:rPr>
          <w:rFonts w:cs="Times New Roman" w:hint="eastAsia"/>
          <w:kern w:val="2"/>
          <w:szCs w:val="21"/>
        </w:rPr>
        <w:t>份，甲、乙方双方各执</w:t>
      </w:r>
      <w:r w:rsidRPr="00EC3A35">
        <w:rPr>
          <w:rFonts w:cs="Times New Roman" w:hint="eastAsia"/>
          <w:kern w:val="2"/>
          <w:szCs w:val="21"/>
          <w:u w:val="single"/>
        </w:rPr>
        <w:t xml:space="preserve">     </w:t>
      </w:r>
      <w:r w:rsidRPr="00EC3A35">
        <w:rPr>
          <w:rFonts w:cs="Times New Roman" w:hint="eastAsia"/>
          <w:kern w:val="2"/>
          <w:szCs w:val="21"/>
        </w:rPr>
        <w:t>份，具有同等法律效力。本合同自双方法人代表签字（盖章）认可之日起生效。</w:t>
      </w:r>
    </w:p>
    <w:p w14:paraId="36551DEA"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r w:rsidRPr="00EC3A35">
        <w:rPr>
          <w:rFonts w:cs="Times New Roman" w:hint="eastAsia"/>
          <w:kern w:val="2"/>
          <w:szCs w:val="21"/>
        </w:rPr>
        <w:t>本合同未尽事宜，双方友好协商，达成解决方案，经双方签字后，可作为本合同的有效附件。</w:t>
      </w:r>
    </w:p>
    <w:p w14:paraId="7A696B74"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p>
    <w:p w14:paraId="394C2BFD"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p>
    <w:p w14:paraId="3A4063A6"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p>
    <w:p w14:paraId="533BAFDE" w14:textId="77777777" w:rsidR="00EC3A35" w:rsidRPr="00EC3A35" w:rsidRDefault="00EC3A35" w:rsidP="00EC3A35">
      <w:pPr>
        <w:widowControl w:val="0"/>
        <w:shd w:val="clear" w:color="auto" w:fill="auto"/>
        <w:tabs>
          <w:tab w:val="clear" w:pos="426"/>
        </w:tabs>
        <w:adjustRightInd/>
        <w:snapToGrid/>
        <w:spacing w:line="240" w:lineRule="auto"/>
        <w:ind w:firstLineChars="200" w:firstLine="420"/>
        <w:rPr>
          <w:rFonts w:cs="Times New Roman"/>
          <w:kern w:val="2"/>
          <w:szCs w:val="21"/>
        </w:rPr>
      </w:pPr>
    </w:p>
    <w:p w14:paraId="33D6CC50" w14:textId="77777777" w:rsidR="00EC3A35" w:rsidRPr="00EC3A35" w:rsidRDefault="00EC3A35" w:rsidP="00EC3A35">
      <w:pPr>
        <w:widowControl w:val="0"/>
        <w:shd w:val="clear" w:color="auto" w:fill="auto"/>
        <w:tabs>
          <w:tab w:val="clear" w:pos="426"/>
        </w:tabs>
        <w:adjustRightInd/>
        <w:snapToGrid/>
        <w:spacing w:line="240" w:lineRule="auto"/>
        <w:ind w:leftChars="202" w:left="424"/>
        <w:rPr>
          <w:rFonts w:cs="Times New Roman"/>
          <w:kern w:val="2"/>
          <w:szCs w:val="21"/>
          <w:u w:val="single"/>
        </w:rPr>
      </w:pPr>
      <w:r w:rsidRPr="00EC3A35">
        <w:rPr>
          <w:rFonts w:cs="Times New Roman" w:hint="eastAsia"/>
          <w:kern w:val="2"/>
          <w:szCs w:val="21"/>
        </w:rPr>
        <w:t>甲方：</w:t>
      </w:r>
      <w:r w:rsidRPr="00EC3A35">
        <w:rPr>
          <w:rFonts w:cs="Times New Roman" w:hint="eastAsia"/>
          <w:kern w:val="2"/>
          <w:szCs w:val="21"/>
          <w:u w:val="single"/>
        </w:rPr>
        <w:t xml:space="preserve">                                </w:t>
      </w:r>
      <w:r w:rsidRPr="00EC3A35">
        <w:rPr>
          <w:rFonts w:cs="Times New Roman" w:hint="eastAsia"/>
          <w:kern w:val="2"/>
          <w:szCs w:val="21"/>
        </w:rPr>
        <w:t xml:space="preserve">    乙方：</w:t>
      </w:r>
      <w:r w:rsidRPr="00EC3A35">
        <w:rPr>
          <w:rFonts w:cs="Times New Roman" w:hint="eastAsia"/>
          <w:kern w:val="2"/>
          <w:szCs w:val="21"/>
          <w:u w:val="single"/>
        </w:rPr>
        <w:t xml:space="preserve">                            </w:t>
      </w:r>
    </w:p>
    <w:p w14:paraId="5268EBC8" w14:textId="77777777" w:rsidR="00EC3A35" w:rsidRPr="00EC3A35" w:rsidRDefault="00EC3A35" w:rsidP="00EC3A35">
      <w:pPr>
        <w:widowControl w:val="0"/>
        <w:shd w:val="clear" w:color="auto" w:fill="auto"/>
        <w:tabs>
          <w:tab w:val="clear" w:pos="426"/>
        </w:tabs>
        <w:adjustRightInd/>
        <w:snapToGrid/>
        <w:spacing w:line="240" w:lineRule="auto"/>
        <w:ind w:leftChars="202" w:left="424"/>
        <w:rPr>
          <w:rFonts w:cs="Times New Roman"/>
          <w:kern w:val="2"/>
          <w:szCs w:val="21"/>
        </w:rPr>
      </w:pPr>
      <w:r w:rsidRPr="00EC3A35">
        <w:rPr>
          <w:rFonts w:cs="Times New Roman" w:hint="eastAsia"/>
          <w:kern w:val="2"/>
          <w:szCs w:val="21"/>
        </w:rPr>
        <w:t xml:space="preserve">（签章）                 </w:t>
      </w:r>
      <w:r w:rsidRPr="00EC3A35">
        <w:rPr>
          <w:rFonts w:cs="Times New Roman"/>
          <w:kern w:val="2"/>
          <w:szCs w:val="21"/>
        </w:rPr>
        <w:t xml:space="preserve">        </w:t>
      </w:r>
      <w:r w:rsidRPr="00EC3A35">
        <w:rPr>
          <w:rFonts w:cs="Times New Roman" w:hint="eastAsia"/>
          <w:kern w:val="2"/>
          <w:szCs w:val="21"/>
        </w:rPr>
        <w:t xml:space="preserve">        （签章）</w:t>
      </w:r>
    </w:p>
    <w:p w14:paraId="1E2A45E1" w14:textId="77777777" w:rsidR="00EC3A35" w:rsidRPr="00EC3A35" w:rsidRDefault="00EC3A35" w:rsidP="00EC3A35">
      <w:pPr>
        <w:widowControl w:val="0"/>
        <w:shd w:val="clear" w:color="auto" w:fill="auto"/>
        <w:tabs>
          <w:tab w:val="clear" w:pos="426"/>
        </w:tabs>
        <w:adjustRightInd/>
        <w:snapToGrid/>
        <w:spacing w:line="240" w:lineRule="auto"/>
        <w:ind w:leftChars="202" w:left="424"/>
        <w:rPr>
          <w:rFonts w:cs="Times New Roman"/>
          <w:kern w:val="2"/>
          <w:szCs w:val="21"/>
        </w:rPr>
      </w:pPr>
    </w:p>
    <w:p w14:paraId="56C783A1" w14:textId="77777777" w:rsidR="00EC3A35" w:rsidRPr="00EC3A35" w:rsidRDefault="00EC3A35" w:rsidP="00EC3A35">
      <w:pPr>
        <w:widowControl w:val="0"/>
        <w:shd w:val="clear" w:color="auto" w:fill="auto"/>
        <w:tabs>
          <w:tab w:val="clear" w:pos="426"/>
        </w:tabs>
        <w:adjustRightInd/>
        <w:snapToGrid/>
        <w:spacing w:line="240" w:lineRule="auto"/>
        <w:ind w:leftChars="202" w:left="424"/>
        <w:rPr>
          <w:rFonts w:cs="Times New Roman"/>
          <w:kern w:val="2"/>
          <w:szCs w:val="21"/>
        </w:rPr>
      </w:pPr>
      <w:r w:rsidRPr="00EC3A35">
        <w:rPr>
          <w:rFonts w:cs="Times New Roman" w:hint="eastAsia"/>
          <w:kern w:val="2"/>
          <w:szCs w:val="21"/>
        </w:rPr>
        <w:t>地址：</w:t>
      </w:r>
      <w:r w:rsidRPr="00EC3A35">
        <w:rPr>
          <w:rFonts w:cs="Times New Roman"/>
          <w:kern w:val="2"/>
          <w:szCs w:val="21"/>
        </w:rPr>
        <w:t>________________________________</w:t>
      </w:r>
      <w:r w:rsidRPr="00EC3A35">
        <w:rPr>
          <w:rFonts w:cs="Times New Roman" w:hint="eastAsia"/>
          <w:kern w:val="2"/>
          <w:szCs w:val="21"/>
        </w:rPr>
        <w:t>地址：</w:t>
      </w:r>
      <w:r w:rsidRPr="00EC3A35">
        <w:rPr>
          <w:rFonts w:cs="Times New Roman"/>
          <w:kern w:val="2"/>
          <w:szCs w:val="21"/>
        </w:rPr>
        <w:t>________________________________</w:t>
      </w:r>
    </w:p>
    <w:p w14:paraId="3F11AED9" w14:textId="77777777" w:rsidR="00EC3A35" w:rsidRPr="00EC3A35" w:rsidRDefault="00EC3A35" w:rsidP="00EC3A35">
      <w:pPr>
        <w:widowControl w:val="0"/>
        <w:shd w:val="clear" w:color="auto" w:fill="auto"/>
        <w:tabs>
          <w:tab w:val="clear" w:pos="426"/>
        </w:tabs>
        <w:adjustRightInd/>
        <w:snapToGrid/>
        <w:spacing w:line="240" w:lineRule="auto"/>
        <w:ind w:leftChars="202" w:left="424"/>
        <w:rPr>
          <w:rFonts w:cs="Times New Roman"/>
          <w:kern w:val="2"/>
          <w:szCs w:val="21"/>
        </w:rPr>
      </w:pPr>
      <w:r w:rsidRPr="00EC3A35">
        <w:rPr>
          <w:rFonts w:cs="Times New Roman" w:hint="eastAsia"/>
          <w:kern w:val="2"/>
          <w:szCs w:val="21"/>
        </w:rPr>
        <w:t>法定代表人：（签章）</w:t>
      </w:r>
      <w:r w:rsidRPr="00EC3A35">
        <w:rPr>
          <w:rFonts w:cs="Times New Roman"/>
          <w:kern w:val="2"/>
          <w:szCs w:val="21"/>
        </w:rPr>
        <w:t>___________________</w:t>
      </w:r>
      <w:r w:rsidRPr="00EC3A35">
        <w:rPr>
          <w:rFonts w:cs="Times New Roman" w:hint="eastAsia"/>
          <w:kern w:val="2"/>
          <w:szCs w:val="21"/>
        </w:rPr>
        <w:t>法定代表人：（签章）_</w:t>
      </w:r>
      <w:r w:rsidRPr="00EC3A35">
        <w:rPr>
          <w:rFonts w:cs="Times New Roman"/>
          <w:kern w:val="2"/>
          <w:szCs w:val="21"/>
        </w:rPr>
        <w:t>__________________</w:t>
      </w:r>
    </w:p>
    <w:p w14:paraId="246DA23C" w14:textId="77777777" w:rsidR="00EC3A35" w:rsidRPr="00EC3A35" w:rsidRDefault="00EC3A35" w:rsidP="00EC3A35">
      <w:pPr>
        <w:widowControl w:val="0"/>
        <w:shd w:val="clear" w:color="auto" w:fill="auto"/>
        <w:tabs>
          <w:tab w:val="clear" w:pos="426"/>
        </w:tabs>
        <w:adjustRightInd/>
        <w:snapToGrid/>
        <w:spacing w:line="240" w:lineRule="auto"/>
        <w:ind w:leftChars="202" w:left="424"/>
        <w:rPr>
          <w:rFonts w:cs="Times New Roman"/>
          <w:kern w:val="2"/>
          <w:szCs w:val="21"/>
        </w:rPr>
      </w:pPr>
      <w:r w:rsidRPr="00EC3A35">
        <w:rPr>
          <w:rFonts w:cs="Times New Roman" w:hint="eastAsia"/>
          <w:kern w:val="2"/>
          <w:szCs w:val="21"/>
        </w:rPr>
        <w:t>开户行：</w:t>
      </w:r>
      <w:r w:rsidRPr="00EC3A35">
        <w:rPr>
          <w:rFonts w:cs="Times New Roman"/>
          <w:kern w:val="2"/>
          <w:szCs w:val="21"/>
        </w:rPr>
        <w:t>______________________________</w:t>
      </w:r>
      <w:r w:rsidRPr="00EC3A35">
        <w:rPr>
          <w:rFonts w:cs="Times New Roman" w:hint="eastAsia"/>
          <w:kern w:val="2"/>
          <w:szCs w:val="21"/>
        </w:rPr>
        <w:t>开户行：_</w:t>
      </w:r>
      <w:r w:rsidRPr="00EC3A35">
        <w:rPr>
          <w:rFonts w:cs="Times New Roman"/>
          <w:kern w:val="2"/>
          <w:szCs w:val="21"/>
        </w:rPr>
        <w:t>_____________________________</w:t>
      </w:r>
    </w:p>
    <w:p w14:paraId="1CF5A4C0" w14:textId="77777777" w:rsidR="00EC3A35" w:rsidRPr="00EC3A35" w:rsidRDefault="00EC3A35" w:rsidP="00EC3A35">
      <w:pPr>
        <w:widowControl w:val="0"/>
        <w:shd w:val="clear" w:color="auto" w:fill="auto"/>
        <w:tabs>
          <w:tab w:val="clear" w:pos="426"/>
        </w:tabs>
        <w:adjustRightInd/>
        <w:snapToGrid/>
        <w:spacing w:line="240" w:lineRule="auto"/>
        <w:ind w:leftChars="202" w:left="424"/>
        <w:rPr>
          <w:rFonts w:cs="Times New Roman"/>
          <w:kern w:val="2"/>
          <w:szCs w:val="21"/>
        </w:rPr>
      </w:pPr>
      <w:r w:rsidRPr="00EC3A35">
        <w:rPr>
          <w:rFonts w:cs="Times New Roman" w:hint="eastAsia"/>
          <w:kern w:val="2"/>
          <w:szCs w:val="21"/>
        </w:rPr>
        <w:t>人民币</w:t>
      </w:r>
      <w:proofErr w:type="gramStart"/>
      <w:r w:rsidRPr="00EC3A35">
        <w:rPr>
          <w:rFonts w:cs="Times New Roman" w:hint="eastAsia"/>
          <w:kern w:val="2"/>
          <w:szCs w:val="21"/>
        </w:rPr>
        <w:t>帐号</w:t>
      </w:r>
      <w:proofErr w:type="gramEnd"/>
      <w:r w:rsidRPr="00EC3A35">
        <w:rPr>
          <w:rFonts w:cs="Times New Roman" w:hint="eastAsia"/>
          <w:kern w:val="2"/>
          <w:szCs w:val="21"/>
        </w:rPr>
        <w:t>：</w:t>
      </w:r>
      <w:r w:rsidRPr="00EC3A35">
        <w:rPr>
          <w:rFonts w:cs="Times New Roman"/>
          <w:kern w:val="2"/>
          <w:szCs w:val="21"/>
        </w:rPr>
        <w:t>__________________________</w:t>
      </w:r>
      <w:r w:rsidRPr="00EC3A35">
        <w:rPr>
          <w:rFonts w:cs="Times New Roman" w:hint="eastAsia"/>
          <w:kern w:val="2"/>
          <w:szCs w:val="21"/>
        </w:rPr>
        <w:t>人民币</w:t>
      </w:r>
      <w:proofErr w:type="gramStart"/>
      <w:r w:rsidRPr="00EC3A35">
        <w:rPr>
          <w:rFonts w:cs="Times New Roman" w:hint="eastAsia"/>
          <w:kern w:val="2"/>
          <w:szCs w:val="21"/>
        </w:rPr>
        <w:t>帐号</w:t>
      </w:r>
      <w:proofErr w:type="gramEnd"/>
      <w:r w:rsidRPr="00EC3A35">
        <w:rPr>
          <w:rFonts w:cs="Times New Roman" w:hint="eastAsia"/>
          <w:kern w:val="2"/>
          <w:szCs w:val="21"/>
        </w:rPr>
        <w:t>：_</w:t>
      </w:r>
      <w:r w:rsidRPr="00EC3A35">
        <w:rPr>
          <w:rFonts w:cs="Times New Roman"/>
          <w:kern w:val="2"/>
          <w:szCs w:val="21"/>
        </w:rPr>
        <w:t>_________________________</w:t>
      </w:r>
    </w:p>
    <w:p w14:paraId="16BE2222" w14:textId="77777777" w:rsidR="00EC3A35" w:rsidRDefault="00EC3A35" w:rsidP="00EC3A35">
      <w:pPr>
        <w:widowControl w:val="0"/>
        <w:shd w:val="clear" w:color="auto" w:fill="auto"/>
        <w:tabs>
          <w:tab w:val="clear" w:pos="426"/>
        </w:tabs>
        <w:adjustRightInd/>
        <w:snapToGrid/>
        <w:spacing w:line="240" w:lineRule="auto"/>
        <w:ind w:leftChars="202" w:left="424"/>
        <w:rPr>
          <w:rFonts w:cs="Times New Roman"/>
          <w:kern w:val="2"/>
          <w:szCs w:val="21"/>
        </w:rPr>
      </w:pPr>
      <w:r w:rsidRPr="00EC3A35">
        <w:rPr>
          <w:rFonts w:cs="Times New Roman" w:hint="eastAsia"/>
          <w:kern w:val="2"/>
          <w:szCs w:val="21"/>
        </w:rPr>
        <w:t>联系人：</w:t>
      </w:r>
      <w:r w:rsidRPr="00EC3A35">
        <w:rPr>
          <w:rFonts w:cs="Times New Roman"/>
          <w:kern w:val="2"/>
          <w:szCs w:val="21"/>
        </w:rPr>
        <w:t>________________</w:t>
      </w:r>
      <w:r>
        <w:rPr>
          <w:rFonts w:cs="Times New Roman"/>
          <w:kern w:val="2"/>
          <w:szCs w:val="21"/>
        </w:rPr>
        <w:t>______________</w:t>
      </w:r>
      <w:r>
        <w:rPr>
          <w:rFonts w:cs="Times New Roman" w:hint="eastAsia"/>
          <w:kern w:val="2"/>
          <w:szCs w:val="21"/>
        </w:rPr>
        <w:t>联系人：_</w:t>
      </w:r>
      <w:r>
        <w:rPr>
          <w:rFonts w:cs="Times New Roman"/>
          <w:kern w:val="2"/>
          <w:szCs w:val="21"/>
        </w:rPr>
        <w:t>_____________________________</w:t>
      </w:r>
    </w:p>
    <w:p w14:paraId="173037AA" w14:textId="77777777" w:rsidR="00EC3A35" w:rsidRDefault="00EC3A35" w:rsidP="00EC3A35">
      <w:pPr>
        <w:widowControl w:val="0"/>
        <w:shd w:val="clear" w:color="auto" w:fill="auto"/>
        <w:tabs>
          <w:tab w:val="clear" w:pos="426"/>
        </w:tabs>
        <w:adjustRightInd/>
        <w:snapToGrid/>
        <w:spacing w:line="240" w:lineRule="auto"/>
        <w:ind w:leftChars="202" w:left="424"/>
        <w:rPr>
          <w:rFonts w:cs="Times New Roman"/>
          <w:kern w:val="2"/>
          <w:szCs w:val="21"/>
        </w:rPr>
      </w:pPr>
      <w:r>
        <w:rPr>
          <w:rFonts w:cs="Times New Roman" w:hint="eastAsia"/>
          <w:kern w:val="2"/>
          <w:szCs w:val="21"/>
        </w:rPr>
        <w:t>电话：</w:t>
      </w:r>
      <w:r>
        <w:rPr>
          <w:rFonts w:cs="Times New Roman"/>
          <w:kern w:val="2"/>
          <w:szCs w:val="21"/>
        </w:rPr>
        <w:t>________________________________</w:t>
      </w:r>
      <w:r>
        <w:rPr>
          <w:rFonts w:cs="Times New Roman" w:hint="eastAsia"/>
          <w:kern w:val="2"/>
          <w:szCs w:val="21"/>
        </w:rPr>
        <w:t>电话：_</w:t>
      </w:r>
      <w:r>
        <w:rPr>
          <w:rFonts w:cs="Times New Roman"/>
          <w:kern w:val="2"/>
          <w:szCs w:val="21"/>
        </w:rPr>
        <w:t>_______________________________</w:t>
      </w:r>
    </w:p>
    <w:p w14:paraId="2FD428E9" w14:textId="77777777" w:rsidR="00EC3A35" w:rsidRDefault="00EC3A35" w:rsidP="00EC3A35">
      <w:pPr>
        <w:widowControl w:val="0"/>
        <w:shd w:val="clear" w:color="auto" w:fill="auto"/>
        <w:tabs>
          <w:tab w:val="clear" w:pos="426"/>
        </w:tabs>
        <w:adjustRightInd/>
        <w:snapToGrid/>
        <w:spacing w:line="240" w:lineRule="auto"/>
        <w:ind w:leftChars="202" w:left="424"/>
        <w:rPr>
          <w:rFonts w:cs="Times New Roman"/>
          <w:kern w:val="2"/>
          <w:szCs w:val="21"/>
        </w:rPr>
      </w:pPr>
      <w:r>
        <w:rPr>
          <w:rFonts w:cs="Times New Roman" w:hint="eastAsia"/>
          <w:kern w:val="2"/>
          <w:szCs w:val="21"/>
        </w:rPr>
        <w:t>日期：</w:t>
      </w:r>
      <w:r>
        <w:rPr>
          <w:rFonts w:cs="Times New Roman"/>
          <w:kern w:val="2"/>
          <w:szCs w:val="21"/>
        </w:rPr>
        <w:t>________________________________</w:t>
      </w:r>
      <w:r>
        <w:rPr>
          <w:rFonts w:cs="Times New Roman" w:hint="eastAsia"/>
          <w:kern w:val="2"/>
          <w:szCs w:val="21"/>
        </w:rPr>
        <w:t>日期：_</w:t>
      </w:r>
      <w:r>
        <w:rPr>
          <w:rFonts w:cs="Times New Roman"/>
          <w:kern w:val="2"/>
          <w:szCs w:val="21"/>
        </w:rPr>
        <w:t>_______________________________</w:t>
      </w:r>
    </w:p>
    <w:p w14:paraId="7932364D" w14:textId="77777777" w:rsidR="00ED3367" w:rsidRDefault="00ED3367" w:rsidP="00EC3A35">
      <w:pPr>
        <w:tabs>
          <w:tab w:val="clear" w:pos="426"/>
        </w:tabs>
        <w:ind w:firstLineChars="250" w:firstLine="527"/>
        <w:rPr>
          <w:b/>
        </w:rPr>
      </w:pPr>
    </w:p>
    <w:p w14:paraId="165A2901" w14:textId="77777777" w:rsidR="00ED3367" w:rsidRDefault="00ED3367">
      <w:pPr>
        <w:shd w:val="clear" w:color="auto" w:fill="auto"/>
        <w:tabs>
          <w:tab w:val="clear" w:pos="426"/>
        </w:tabs>
        <w:adjustRightInd/>
        <w:snapToGrid/>
        <w:spacing w:line="240" w:lineRule="auto"/>
        <w:jc w:val="left"/>
        <w:rPr>
          <w:color w:val="000000"/>
          <w:sz w:val="24"/>
        </w:rPr>
      </w:pPr>
    </w:p>
    <w:p w14:paraId="1BE3B6C0" w14:textId="77777777" w:rsidR="00ED3367" w:rsidRDefault="00ED3367">
      <w:pPr>
        <w:shd w:val="clear" w:color="auto" w:fill="auto"/>
        <w:tabs>
          <w:tab w:val="clear" w:pos="426"/>
        </w:tabs>
        <w:adjustRightInd/>
        <w:snapToGrid/>
        <w:spacing w:line="240" w:lineRule="auto"/>
        <w:jc w:val="left"/>
        <w:rPr>
          <w:color w:val="000000"/>
          <w:sz w:val="24"/>
        </w:rPr>
      </w:pPr>
    </w:p>
    <w:p w14:paraId="09E69DC0" w14:textId="77777777" w:rsidR="00ED3367" w:rsidRDefault="00EC3A35">
      <w:pPr>
        <w:shd w:val="clear" w:color="auto" w:fill="auto"/>
        <w:tabs>
          <w:tab w:val="clear" w:pos="426"/>
        </w:tabs>
        <w:adjustRightInd/>
        <w:snapToGrid/>
        <w:spacing w:line="240" w:lineRule="auto"/>
        <w:jc w:val="left"/>
        <w:rPr>
          <w:color w:val="000000"/>
          <w:sz w:val="24"/>
        </w:rPr>
      </w:pPr>
      <w:r>
        <w:rPr>
          <w:rFonts w:asciiTheme="minorEastAsia" w:eastAsiaTheme="minorEastAsia" w:hAnsiTheme="minorEastAsia" w:hint="eastAsia"/>
          <w:b/>
          <w:bCs/>
          <w:sz w:val="24"/>
        </w:rPr>
        <w:t>注：本合同样本仅供参考，具体条款内容以实际</w:t>
      </w:r>
      <w:proofErr w:type="gramStart"/>
      <w:r>
        <w:rPr>
          <w:rFonts w:asciiTheme="minorEastAsia" w:eastAsiaTheme="minorEastAsia" w:hAnsiTheme="minorEastAsia" w:hint="eastAsia"/>
          <w:b/>
          <w:bCs/>
          <w:sz w:val="24"/>
        </w:rPr>
        <w:t>签定</w:t>
      </w:r>
      <w:proofErr w:type="gramEnd"/>
      <w:r>
        <w:rPr>
          <w:rFonts w:asciiTheme="minorEastAsia" w:eastAsiaTheme="minorEastAsia" w:hAnsiTheme="minorEastAsia" w:hint="eastAsia"/>
          <w:b/>
          <w:bCs/>
          <w:sz w:val="24"/>
        </w:rPr>
        <w:t>的版本为准。</w:t>
      </w:r>
    </w:p>
    <w:p w14:paraId="6F3E727D" w14:textId="77777777" w:rsidR="00ED3367" w:rsidRDefault="0088078D">
      <w:pPr>
        <w:shd w:val="clear" w:color="auto" w:fill="auto"/>
        <w:tabs>
          <w:tab w:val="clear" w:pos="426"/>
        </w:tabs>
        <w:adjustRightInd/>
        <w:snapToGrid/>
        <w:spacing w:line="240" w:lineRule="auto"/>
        <w:jc w:val="left"/>
        <w:rPr>
          <w:color w:val="000000"/>
          <w:sz w:val="24"/>
        </w:rPr>
      </w:pPr>
      <w:r>
        <w:rPr>
          <w:color w:val="000000"/>
          <w:sz w:val="24"/>
        </w:rPr>
        <w:br w:type="page"/>
      </w:r>
    </w:p>
    <w:p w14:paraId="49BB17E6" w14:textId="77777777" w:rsidR="00ED3367" w:rsidRDefault="00ED3367">
      <w:pPr>
        <w:tabs>
          <w:tab w:val="clear" w:pos="426"/>
        </w:tabs>
        <w:jc w:val="center"/>
        <w:rPr>
          <w:b/>
          <w:sz w:val="24"/>
        </w:rPr>
      </w:pPr>
    </w:p>
    <w:p w14:paraId="2990C160" w14:textId="77777777" w:rsidR="00ED3367" w:rsidRDefault="0088078D">
      <w:pPr>
        <w:tabs>
          <w:tab w:val="clear" w:pos="426"/>
        </w:tabs>
        <w:jc w:val="center"/>
        <w:rPr>
          <w:b/>
          <w:sz w:val="24"/>
        </w:rPr>
      </w:pPr>
      <w:r>
        <w:rPr>
          <w:rFonts w:hint="eastAsia"/>
          <w:b/>
          <w:sz w:val="24"/>
        </w:rPr>
        <w:t>四、政府采购履约情况反馈表</w:t>
      </w:r>
    </w:p>
    <w:p w14:paraId="31574C27" w14:textId="77777777" w:rsidR="00ED3367" w:rsidRDefault="00ED3367">
      <w:pPr>
        <w:tabs>
          <w:tab w:val="clear" w:pos="426"/>
        </w:tabs>
        <w:jc w:val="center"/>
        <w:rPr>
          <w:b/>
          <w:sz w:val="24"/>
        </w:rPr>
      </w:pPr>
    </w:p>
    <w:p w14:paraId="7D114A8F" w14:textId="77777777" w:rsidR="00ED3367" w:rsidRDefault="0088078D">
      <w:pPr>
        <w:tabs>
          <w:tab w:val="clear" w:pos="426"/>
        </w:tabs>
        <w:rPr>
          <w:u w:val="single"/>
        </w:rPr>
      </w:pPr>
      <w:r>
        <w:rPr>
          <w:rFonts w:hint="eastAsia"/>
        </w:rPr>
        <w:t>采购单位名称：联系人及电话：</w:t>
      </w:r>
    </w:p>
    <w:tbl>
      <w:tblPr>
        <w:tblW w:w="957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04"/>
        <w:gridCol w:w="773"/>
        <w:gridCol w:w="773"/>
        <w:gridCol w:w="2704"/>
        <w:gridCol w:w="2125"/>
        <w:gridCol w:w="2291"/>
      </w:tblGrid>
      <w:tr w:rsidR="00ED3367" w14:paraId="60A69F29" w14:textId="77777777">
        <w:trPr>
          <w:trHeight w:val="450"/>
          <w:jc w:val="center"/>
        </w:trPr>
        <w:tc>
          <w:tcPr>
            <w:tcW w:w="2450" w:type="dxa"/>
            <w:gridSpan w:val="3"/>
            <w:vAlign w:val="center"/>
          </w:tcPr>
          <w:p w14:paraId="1B663A5A" w14:textId="77777777" w:rsidR="00ED3367" w:rsidRDefault="0088078D">
            <w:pPr>
              <w:tabs>
                <w:tab w:val="clear" w:pos="426"/>
              </w:tabs>
              <w:spacing w:line="240" w:lineRule="auto"/>
            </w:pPr>
            <w:r>
              <w:rPr>
                <w:rFonts w:hint="eastAsia"/>
              </w:rPr>
              <w:t>采购项目名称</w:t>
            </w:r>
          </w:p>
        </w:tc>
        <w:tc>
          <w:tcPr>
            <w:tcW w:w="2704" w:type="dxa"/>
            <w:vAlign w:val="center"/>
          </w:tcPr>
          <w:p w14:paraId="3BD93F79" w14:textId="77777777" w:rsidR="00ED3367" w:rsidRDefault="00ED3367">
            <w:pPr>
              <w:tabs>
                <w:tab w:val="clear" w:pos="426"/>
              </w:tabs>
              <w:spacing w:line="240" w:lineRule="auto"/>
            </w:pPr>
          </w:p>
        </w:tc>
        <w:tc>
          <w:tcPr>
            <w:tcW w:w="2125" w:type="dxa"/>
            <w:vAlign w:val="center"/>
          </w:tcPr>
          <w:p w14:paraId="1864E851" w14:textId="77777777" w:rsidR="00ED3367" w:rsidRDefault="0088078D">
            <w:pPr>
              <w:tabs>
                <w:tab w:val="clear" w:pos="426"/>
              </w:tabs>
              <w:spacing w:line="240" w:lineRule="auto"/>
            </w:pPr>
            <w:r>
              <w:rPr>
                <w:rFonts w:hint="eastAsia"/>
              </w:rPr>
              <w:t>项目编号</w:t>
            </w:r>
          </w:p>
        </w:tc>
        <w:tc>
          <w:tcPr>
            <w:tcW w:w="2291" w:type="dxa"/>
            <w:vAlign w:val="center"/>
          </w:tcPr>
          <w:p w14:paraId="7231195B" w14:textId="77777777" w:rsidR="00ED3367" w:rsidRDefault="00ED3367">
            <w:pPr>
              <w:pStyle w:val="50"/>
              <w:tabs>
                <w:tab w:val="clear" w:pos="426"/>
              </w:tabs>
              <w:spacing w:line="240" w:lineRule="auto"/>
              <w:jc w:val="both"/>
              <w:rPr>
                <w:rFonts w:ascii="宋体" w:hAnsi="宋体" w:cs="宋体"/>
                <w:kern w:val="0"/>
              </w:rPr>
            </w:pPr>
          </w:p>
        </w:tc>
      </w:tr>
      <w:tr w:rsidR="00ED3367" w14:paraId="2711A374" w14:textId="77777777">
        <w:trPr>
          <w:trHeight w:val="461"/>
          <w:jc w:val="center"/>
        </w:trPr>
        <w:tc>
          <w:tcPr>
            <w:tcW w:w="2450" w:type="dxa"/>
            <w:gridSpan w:val="3"/>
            <w:vAlign w:val="center"/>
          </w:tcPr>
          <w:p w14:paraId="7334BF55" w14:textId="77777777" w:rsidR="00ED3367" w:rsidRDefault="0088078D">
            <w:pPr>
              <w:tabs>
                <w:tab w:val="clear" w:pos="426"/>
              </w:tabs>
              <w:spacing w:line="240" w:lineRule="auto"/>
            </w:pPr>
            <w:r>
              <w:rPr>
                <w:rFonts w:hint="eastAsia"/>
              </w:rPr>
              <w:t>中标人名称</w:t>
            </w:r>
          </w:p>
        </w:tc>
        <w:tc>
          <w:tcPr>
            <w:tcW w:w="2704" w:type="dxa"/>
            <w:vAlign w:val="center"/>
          </w:tcPr>
          <w:p w14:paraId="499D1F1B" w14:textId="77777777" w:rsidR="00ED3367" w:rsidRDefault="00ED3367">
            <w:pPr>
              <w:tabs>
                <w:tab w:val="clear" w:pos="426"/>
              </w:tabs>
              <w:spacing w:line="240" w:lineRule="auto"/>
            </w:pPr>
          </w:p>
        </w:tc>
        <w:tc>
          <w:tcPr>
            <w:tcW w:w="2125" w:type="dxa"/>
            <w:vAlign w:val="center"/>
          </w:tcPr>
          <w:p w14:paraId="2BBF3922" w14:textId="77777777" w:rsidR="00ED3367" w:rsidRDefault="0088078D">
            <w:pPr>
              <w:tabs>
                <w:tab w:val="clear" w:pos="426"/>
              </w:tabs>
              <w:spacing w:line="240" w:lineRule="auto"/>
            </w:pPr>
            <w:r>
              <w:rPr>
                <w:rFonts w:hint="eastAsia"/>
              </w:rPr>
              <w:t>供应商</w:t>
            </w:r>
          </w:p>
          <w:p w14:paraId="61FF9D86" w14:textId="77777777" w:rsidR="00ED3367" w:rsidRDefault="0088078D">
            <w:pPr>
              <w:tabs>
                <w:tab w:val="clear" w:pos="426"/>
              </w:tabs>
              <w:spacing w:line="240" w:lineRule="auto"/>
            </w:pPr>
            <w:r>
              <w:rPr>
                <w:rFonts w:hint="eastAsia"/>
              </w:rPr>
              <w:t>联系人及电话</w:t>
            </w:r>
          </w:p>
        </w:tc>
        <w:tc>
          <w:tcPr>
            <w:tcW w:w="2291" w:type="dxa"/>
            <w:vAlign w:val="center"/>
          </w:tcPr>
          <w:p w14:paraId="264B0528" w14:textId="77777777" w:rsidR="00ED3367" w:rsidRDefault="00ED3367">
            <w:pPr>
              <w:tabs>
                <w:tab w:val="clear" w:pos="426"/>
              </w:tabs>
              <w:spacing w:line="240" w:lineRule="auto"/>
            </w:pPr>
          </w:p>
        </w:tc>
      </w:tr>
      <w:tr w:rsidR="00ED3367" w14:paraId="671AE058" w14:textId="77777777">
        <w:trPr>
          <w:trHeight w:val="438"/>
          <w:jc w:val="center"/>
        </w:trPr>
        <w:tc>
          <w:tcPr>
            <w:tcW w:w="2450" w:type="dxa"/>
            <w:gridSpan w:val="3"/>
            <w:vAlign w:val="center"/>
          </w:tcPr>
          <w:p w14:paraId="6AB85D66" w14:textId="77777777" w:rsidR="00ED3367" w:rsidRDefault="0088078D">
            <w:pPr>
              <w:tabs>
                <w:tab w:val="clear" w:pos="426"/>
              </w:tabs>
              <w:spacing w:line="240" w:lineRule="auto"/>
            </w:pPr>
            <w:r>
              <w:rPr>
                <w:rFonts w:hint="eastAsia"/>
              </w:rPr>
              <w:t>中标金额</w:t>
            </w:r>
          </w:p>
        </w:tc>
        <w:tc>
          <w:tcPr>
            <w:tcW w:w="2704" w:type="dxa"/>
            <w:vAlign w:val="center"/>
          </w:tcPr>
          <w:p w14:paraId="3DE3FE1A" w14:textId="77777777" w:rsidR="00ED3367" w:rsidRDefault="00ED3367">
            <w:pPr>
              <w:tabs>
                <w:tab w:val="clear" w:pos="426"/>
              </w:tabs>
              <w:spacing w:line="240" w:lineRule="auto"/>
            </w:pPr>
          </w:p>
        </w:tc>
        <w:tc>
          <w:tcPr>
            <w:tcW w:w="2125" w:type="dxa"/>
            <w:vAlign w:val="center"/>
          </w:tcPr>
          <w:p w14:paraId="6E98026F" w14:textId="77777777" w:rsidR="00ED3367" w:rsidRDefault="0088078D">
            <w:pPr>
              <w:tabs>
                <w:tab w:val="clear" w:pos="426"/>
              </w:tabs>
              <w:spacing w:line="240" w:lineRule="auto"/>
            </w:pPr>
            <w:r>
              <w:rPr>
                <w:rFonts w:hint="eastAsia"/>
              </w:rPr>
              <w:t>合同履约时间</w:t>
            </w:r>
          </w:p>
        </w:tc>
        <w:tc>
          <w:tcPr>
            <w:tcW w:w="2291" w:type="dxa"/>
            <w:vAlign w:val="center"/>
          </w:tcPr>
          <w:p w14:paraId="58A2581B" w14:textId="77777777" w:rsidR="00ED3367" w:rsidRDefault="0088078D">
            <w:pPr>
              <w:tabs>
                <w:tab w:val="clear" w:pos="426"/>
              </w:tabs>
              <w:spacing w:line="240" w:lineRule="auto"/>
            </w:pPr>
            <w:r>
              <w:rPr>
                <w:rFonts w:hint="eastAsia"/>
              </w:rPr>
              <w:t>自至</w:t>
            </w:r>
          </w:p>
        </w:tc>
      </w:tr>
      <w:tr w:rsidR="00ED3367" w14:paraId="22CF5682" w14:textId="77777777">
        <w:trPr>
          <w:trHeight w:val="850"/>
          <w:jc w:val="center"/>
        </w:trPr>
        <w:tc>
          <w:tcPr>
            <w:tcW w:w="904" w:type="dxa"/>
            <w:vMerge w:val="restart"/>
            <w:vAlign w:val="center"/>
          </w:tcPr>
          <w:p w14:paraId="0D1D7653" w14:textId="77777777" w:rsidR="00ED3367" w:rsidRDefault="0088078D">
            <w:pPr>
              <w:tabs>
                <w:tab w:val="clear" w:pos="426"/>
              </w:tabs>
              <w:spacing w:line="240" w:lineRule="auto"/>
              <w:jc w:val="center"/>
            </w:pPr>
            <w:r>
              <w:rPr>
                <w:rFonts w:hint="eastAsia"/>
              </w:rPr>
              <w:t>履约情况评价</w:t>
            </w:r>
          </w:p>
        </w:tc>
        <w:tc>
          <w:tcPr>
            <w:tcW w:w="1546" w:type="dxa"/>
            <w:gridSpan w:val="2"/>
            <w:tcBorders>
              <w:right w:val="single" w:sz="4" w:space="0" w:color="auto"/>
            </w:tcBorders>
            <w:vAlign w:val="center"/>
          </w:tcPr>
          <w:p w14:paraId="3E510646" w14:textId="77777777" w:rsidR="00ED3367" w:rsidRDefault="0088078D">
            <w:pPr>
              <w:tabs>
                <w:tab w:val="clear" w:pos="426"/>
              </w:tabs>
              <w:spacing w:line="240" w:lineRule="auto"/>
              <w:jc w:val="center"/>
            </w:pPr>
            <w:r>
              <w:rPr>
                <w:rFonts w:hint="eastAsia"/>
              </w:rPr>
              <w:t>总体评价</w:t>
            </w:r>
          </w:p>
        </w:tc>
        <w:tc>
          <w:tcPr>
            <w:tcW w:w="7120" w:type="dxa"/>
            <w:gridSpan w:val="3"/>
            <w:tcBorders>
              <w:left w:val="single" w:sz="4" w:space="0" w:color="auto"/>
            </w:tcBorders>
            <w:vAlign w:val="center"/>
          </w:tcPr>
          <w:p w14:paraId="456A8724" w14:textId="77777777" w:rsidR="00ED3367" w:rsidRDefault="0088078D">
            <w:pPr>
              <w:tabs>
                <w:tab w:val="clear" w:pos="426"/>
              </w:tabs>
              <w:spacing w:line="240" w:lineRule="auto"/>
            </w:pPr>
            <w:r>
              <w:rPr>
                <w:rFonts w:hint="eastAsia"/>
              </w:rPr>
              <w:t>□优□良□中□差</w:t>
            </w:r>
          </w:p>
        </w:tc>
      </w:tr>
      <w:tr w:rsidR="00ED3367" w14:paraId="3D61DFD9" w14:textId="77777777">
        <w:trPr>
          <w:trHeight w:val="850"/>
          <w:jc w:val="center"/>
        </w:trPr>
        <w:tc>
          <w:tcPr>
            <w:tcW w:w="904" w:type="dxa"/>
            <w:vMerge/>
            <w:vAlign w:val="center"/>
          </w:tcPr>
          <w:p w14:paraId="07367852" w14:textId="77777777" w:rsidR="00ED3367" w:rsidRDefault="00ED3367">
            <w:pPr>
              <w:tabs>
                <w:tab w:val="clear" w:pos="426"/>
              </w:tabs>
              <w:spacing w:line="240" w:lineRule="auto"/>
              <w:jc w:val="center"/>
            </w:pPr>
          </w:p>
        </w:tc>
        <w:tc>
          <w:tcPr>
            <w:tcW w:w="773" w:type="dxa"/>
            <w:vMerge w:val="restart"/>
            <w:tcBorders>
              <w:right w:val="single" w:sz="4" w:space="0" w:color="auto"/>
            </w:tcBorders>
            <w:vAlign w:val="center"/>
          </w:tcPr>
          <w:p w14:paraId="4FB29304" w14:textId="77777777" w:rsidR="00ED3367" w:rsidRDefault="0088078D">
            <w:pPr>
              <w:tabs>
                <w:tab w:val="clear" w:pos="426"/>
              </w:tabs>
              <w:spacing w:line="240" w:lineRule="auto"/>
              <w:jc w:val="center"/>
            </w:pPr>
            <w:r>
              <w:rPr>
                <w:rFonts w:hint="eastAsia"/>
              </w:rPr>
              <w:t>分项评价</w:t>
            </w:r>
          </w:p>
        </w:tc>
        <w:tc>
          <w:tcPr>
            <w:tcW w:w="773" w:type="dxa"/>
            <w:tcBorders>
              <w:left w:val="single" w:sz="4" w:space="0" w:color="auto"/>
              <w:right w:val="single" w:sz="4" w:space="0" w:color="auto"/>
            </w:tcBorders>
            <w:vAlign w:val="center"/>
          </w:tcPr>
          <w:p w14:paraId="10BEE742" w14:textId="77777777" w:rsidR="00ED3367" w:rsidRDefault="0088078D">
            <w:pPr>
              <w:tabs>
                <w:tab w:val="clear" w:pos="426"/>
              </w:tabs>
              <w:spacing w:line="240" w:lineRule="auto"/>
              <w:jc w:val="center"/>
            </w:pPr>
            <w:r>
              <w:rPr>
                <w:rFonts w:hint="eastAsia"/>
              </w:rPr>
              <w:t>质量方面</w:t>
            </w:r>
          </w:p>
        </w:tc>
        <w:tc>
          <w:tcPr>
            <w:tcW w:w="7120" w:type="dxa"/>
            <w:gridSpan w:val="3"/>
            <w:tcBorders>
              <w:left w:val="single" w:sz="4" w:space="0" w:color="auto"/>
            </w:tcBorders>
            <w:vAlign w:val="center"/>
          </w:tcPr>
          <w:p w14:paraId="06BA8A8C" w14:textId="77777777" w:rsidR="00ED3367" w:rsidRDefault="0088078D">
            <w:pPr>
              <w:tabs>
                <w:tab w:val="clear" w:pos="426"/>
              </w:tabs>
              <w:spacing w:line="240" w:lineRule="auto"/>
            </w:pPr>
            <w:r>
              <w:rPr>
                <w:rFonts w:hint="eastAsia"/>
              </w:rPr>
              <w:t>□优□良□中□差</w:t>
            </w:r>
          </w:p>
        </w:tc>
      </w:tr>
      <w:tr w:rsidR="00ED3367" w14:paraId="010D1642" w14:textId="77777777">
        <w:trPr>
          <w:trHeight w:val="850"/>
          <w:jc w:val="center"/>
        </w:trPr>
        <w:tc>
          <w:tcPr>
            <w:tcW w:w="904" w:type="dxa"/>
            <w:vMerge/>
            <w:vAlign w:val="center"/>
          </w:tcPr>
          <w:p w14:paraId="6ED54A24" w14:textId="77777777" w:rsidR="00ED3367" w:rsidRDefault="00ED3367">
            <w:pPr>
              <w:tabs>
                <w:tab w:val="clear" w:pos="426"/>
              </w:tabs>
              <w:spacing w:line="240" w:lineRule="auto"/>
            </w:pPr>
          </w:p>
        </w:tc>
        <w:tc>
          <w:tcPr>
            <w:tcW w:w="773" w:type="dxa"/>
            <w:vMerge/>
            <w:tcBorders>
              <w:right w:val="single" w:sz="4" w:space="0" w:color="auto"/>
            </w:tcBorders>
            <w:vAlign w:val="center"/>
          </w:tcPr>
          <w:p w14:paraId="078A3DC5" w14:textId="77777777" w:rsidR="00ED3367" w:rsidRDefault="00ED3367">
            <w:pPr>
              <w:tabs>
                <w:tab w:val="clear" w:pos="426"/>
              </w:tabs>
              <w:spacing w:line="240" w:lineRule="auto"/>
            </w:pPr>
          </w:p>
        </w:tc>
        <w:tc>
          <w:tcPr>
            <w:tcW w:w="773" w:type="dxa"/>
            <w:tcBorders>
              <w:left w:val="single" w:sz="4" w:space="0" w:color="auto"/>
              <w:right w:val="single" w:sz="4" w:space="0" w:color="auto"/>
            </w:tcBorders>
            <w:vAlign w:val="center"/>
          </w:tcPr>
          <w:p w14:paraId="5D705740" w14:textId="77777777" w:rsidR="00ED3367" w:rsidRDefault="0088078D">
            <w:pPr>
              <w:tabs>
                <w:tab w:val="clear" w:pos="426"/>
              </w:tabs>
              <w:spacing w:line="240" w:lineRule="auto"/>
              <w:jc w:val="center"/>
            </w:pPr>
            <w:r>
              <w:rPr>
                <w:rFonts w:hint="eastAsia"/>
              </w:rPr>
              <w:t>价格方面</w:t>
            </w:r>
          </w:p>
        </w:tc>
        <w:tc>
          <w:tcPr>
            <w:tcW w:w="7120" w:type="dxa"/>
            <w:gridSpan w:val="3"/>
            <w:tcBorders>
              <w:left w:val="single" w:sz="4" w:space="0" w:color="auto"/>
            </w:tcBorders>
            <w:vAlign w:val="center"/>
          </w:tcPr>
          <w:p w14:paraId="39D0244B" w14:textId="77777777" w:rsidR="00ED3367" w:rsidRDefault="0088078D">
            <w:pPr>
              <w:tabs>
                <w:tab w:val="clear" w:pos="426"/>
              </w:tabs>
              <w:spacing w:line="240" w:lineRule="auto"/>
            </w:pPr>
            <w:r>
              <w:rPr>
                <w:rFonts w:hint="eastAsia"/>
              </w:rPr>
              <w:t>□优□良□中□差</w:t>
            </w:r>
          </w:p>
        </w:tc>
      </w:tr>
      <w:tr w:rsidR="00ED3367" w14:paraId="06BA7570" w14:textId="77777777">
        <w:trPr>
          <w:trHeight w:val="850"/>
          <w:jc w:val="center"/>
        </w:trPr>
        <w:tc>
          <w:tcPr>
            <w:tcW w:w="904" w:type="dxa"/>
            <w:vMerge/>
            <w:vAlign w:val="center"/>
          </w:tcPr>
          <w:p w14:paraId="6E1BA09D" w14:textId="77777777" w:rsidR="00ED3367" w:rsidRDefault="00ED3367">
            <w:pPr>
              <w:tabs>
                <w:tab w:val="clear" w:pos="426"/>
              </w:tabs>
              <w:spacing w:line="240" w:lineRule="auto"/>
            </w:pPr>
          </w:p>
        </w:tc>
        <w:tc>
          <w:tcPr>
            <w:tcW w:w="773" w:type="dxa"/>
            <w:vMerge/>
            <w:tcBorders>
              <w:right w:val="single" w:sz="4" w:space="0" w:color="auto"/>
            </w:tcBorders>
            <w:vAlign w:val="center"/>
          </w:tcPr>
          <w:p w14:paraId="34EDA18C" w14:textId="77777777" w:rsidR="00ED3367" w:rsidRDefault="00ED3367">
            <w:pPr>
              <w:tabs>
                <w:tab w:val="clear" w:pos="426"/>
              </w:tabs>
              <w:spacing w:line="240" w:lineRule="auto"/>
            </w:pPr>
          </w:p>
        </w:tc>
        <w:tc>
          <w:tcPr>
            <w:tcW w:w="773" w:type="dxa"/>
            <w:tcBorders>
              <w:left w:val="single" w:sz="4" w:space="0" w:color="auto"/>
              <w:right w:val="single" w:sz="4" w:space="0" w:color="auto"/>
            </w:tcBorders>
            <w:vAlign w:val="center"/>
          </w:tcPr>
          <w:p w14:paraId="1B5B3647" w14:textId="77777777" w:rsidR="00ED3367" w:rsidRDefault="0088078D">
            <w:pPr>
              <w:tabs>
                <w:tab w:val="clear" w:pos="426"/>
              </w:tabs>
              <w:spacing w:line="240" w:lineRule="auto"/>
              <w:jc w:val="center"/>
            </w:pPr>
            <w:r>
              <w:rPr>
                <w:rFonts w:hint="eastAsia"/>
              </w:rPr>
              <w:t>服务方面</w:t>
            </w:r>
          </w:p>
        </w:tc>
        <w:tc>
          <w:tcPr>
            <w:tcW w:w="7120" w:type="dxa"/>
            <w:gridSpan w:val="3"/>
            <w:tcBorders>
              <w:left w:val="single" w:sz="4" w:space="0" w:color="auto"/>
            </w:tcBorders>
            <w:vAlign w:val="center"/>
          </w:tcPr>
          <w:p w14:paraId="153E0109" w14:textId="77777777" w:rsidR="00ED3367" w:rsidRDefault="0088078D">
            <w:pPr>
              <w:tabs>
                <w:tab w:val="clear" w:pos="426"/>
              </w:tabs>
              <w:spacing w:line="240" w:lineRule="auto"/>
            </w:pPr>
            <w:r>
              <w:rPr>
                <w:rFonts w:hint="eastAsia"/>
              </w:rPr>
              <w:t>□优□良□中□差</w:t>
            </w:r>
          </w:p>
        </w:tc>
      </w:tr>
      <w:tr w:rsidR="00ED3367" w14:paraId="7ABAE43B" w14:textId="77777777">
        <w:trPr>
          <w:trHeight w:val="850"/>
          <w:jc w:val="center"/>
        </w:trPr>
        <w:tc>
          <w:tcPr>
            <w:tcW w:w="904" w:type="dxa"/>
            <w:vMerge/>
            <w:vAlign w:val="center"/>
          </w:tcPr>
          <w:p w14:paraId="3A3801E2" w14:textId="77777777" w:rsidR="00ED3367" w:rsidRDefault="00ED3367">
            <w:pPr>
              <w:tabs>
                <w:tab w:val="clear" w:pos="426"/>
              </w:tabs>
              <w:spacing w:line="240" w:lineRule="auto"/>
            </w:pPr>
          </w:p>
        </w:tc>
        <w:tc>
          <w:tcPr>
            <w:tcW w:w="773" w:type="dxa"/>
            <w:vMerge/>
            <w:tcBorders>
              <w:right w:val="single" w:sz="4" w:space="0" w:color="auto"/>
            </w:tcBorders>
            <w:vAlign w:val="center"/>
          </w:tcPr>
          <w:p w14:paraId="11AD1DC9" w14:textId="77777777" w:rsidR="00ED3367" w:rsidRDefault="00ED3367">
            <w:pPr>
              <w:tabs>
                <w:tab w:val="clear" w:pos="426"/>
              </w:tabs>
              <w:spacing w:line="240" w:lineRule="auto"/>
            </w:pPr>
          </w:p>
        </w:tc>
        <w:tc>
          <w:tcPr>
            <w:tcW w:w="773" w:type="dxa"/>
            <w:tcBorders>
              <w:left w:val="single" w:sz="4" w:space="0" w:color="auto"/>
              <w:right w:val="single" w:sz="4" w:space="0" w:color="auto"/>
            </w:tcBorders>
            <w:vAlign w:val="center"/>
          </w:tcPr>
          <w:p w14:paraId="395C63F7" w14:textId="77777777" w:rsidR="00ED3367" w:rsidRDefault="0088078D">
            <w:pPr>
              <w:tabs>
                <w:tab w:val="clear" w:pos="426"/>
              </w:tabs>
              <w:spacing w:line="240" w:lineRule="auto"/>
              <w:jc w:val="center"/>
            </w:pPr>
            <w:r>
              <w:rPr>
                <w:rFonts w:hint="eastAsia"/>
              </w:rPr>
              <w:t>时间方面</w:t>
            </w:r>
          </w:p>
        </w:tc>
        <w:tc>
          <w:tcPr>
            <w:tcW w:w="7120" w:type="dxa"/>
            <w:gridSpan w:val="3"/>
            <w:tcBorders>
              <w:left w:val="single" w:sz="4" w:space="0" w:color="auto"/>
            </w:tcBorders>
            <w:vAlign w:val="center"/>
          </w:tcPr>
          <w:p w14:paraId="2873BA32" w14:textId="77777777" w:rsidR="00ED3367" w:rsidRDefault="0088078D">
            <w:pPr>
              <w:tabs>
                <w:tab w:val="clear" w:pos="426"/>
              </w:tabs>
              <w:spacing w:line="240" w:lineRule="auto"/>
            </w:pPr>
            <w:r>
              <w:rPr>
                <w:rFonts w:hint="eastAsia"/>
              </w:rPr>
              <w:t>□优□良□中□差</w:t>
            </w:r>
          </w:p>
        </w:tc>
      </w:tr>
      <w:tr w:rsidR="00ED3367" w14:paraId="38BDEE3B" w14:textId="77777777">
        <w:trPr>
          <w:trHeight w:val="850"/>
          <w:jc w:val="center"/>
        </w:trPr>
        <w:tc>
          <w:tcPr>
            <w:tcW w:w="904" w:type="dxa"/>
            <w:vMerge/>
            <w:vAlign w:val="center"/>
          </w:tcPr>
          <w:p w14:paraId="6ED2A3FE" w14:textId="77777777" w:rsidR="00ED3367" w:rsidRDefault="00ED3367">
            <w:pPr>
              <w:tabs>
                <w:tab w:val="clear" w:pos="426"/>
              </w:tabs>
              <w:spacing w:line="240" w:lineRule="auto"/>
            </w:pPr>
          </w:p>
        </w:tc>
        <w:tc>
          <w:tcPr>
            <w:tcW w:w="773" w:type="dxa"/>
            <w:vMerge/>
            <w:tcBorders>
              <w:right w:val="single" w:sz="4" w:space="0" w:color="auto"/>
            </w:tcBorders>
            <w:vAlign w:val="center"/>
          </w:tcPr>
          <w:p w14:paraId="21EA2B28" w14:textId="77777777" w:rsidR="00ED3367" w:rsidRDefault="00ED3367">
            <w:pPr>
              <w:tabs>
                <w:tab w:val="clear" w:pos="426"/>
              </w:tabs>
              <w:spacing w:line="240" w:lineRule="auto"/>
            </w:pPr>
          </w:p>
        </w:tc>
        <w:tc>
          <w:tcPr>
            <w:tcW w:w="773" w:type="dxa"/>
            <w:tcBorders>
              <w:left w:val="single" w:sz="4" w:space="0" w:color="auto"/>
              <w:right w:val="single" w:sz="4" w:space="0" w:color="auto"/>
            </w:tcBorders>
            <w:vAlign w:val="center"/>
          </w:tcPr>
          <w:p w14:paraId="2F8655F4" w14:textId="77777777" w:rsidR="00ED3367" w:rsidRDefault="0088078D">
            <w:pPr>
              <w:tabs>
                <w:tab w:val="clear" w:pos="426"/>
              </w:tabs>
              <w:spacing w:line="240" w:lineRule="auto"/>
              <w:jc w:val="center"/>
            </w:pPr>
            <w:r>
              <w:rPr>
                <w:rFonts w:hint="eastAsia"/>
              </w:rPr>
              <w:t>环境保护</w:t>
            </w:r>
          </w:p>
        </w:tc>
        <w:tc>
          <w:tcPr>
            <w:tcW w:w="7120" w:type="dxa"/>
            <w:gridSpan w:val="3"/>
            <w:tcBorders>
              <w:left w:val="single" w:sz="4" w:space="0" w:color="auto"/>
            </w:tcBorders>
            <w:vAlign w:val="center"/>
          </w:tcPr>
          <w:p w14:paraId="4F9C42DD" w14:textId="77777777" w:rsidR="00ED3367" w:rsidRDefault="0088078D">
            <w:pPr>
              <w:tabs>
                <w:tab w:val="clear" w:pos="426"/>
              </w:tabs>
              <w:spacing w:line="240" w:lineRule="auto"/>
            </w:pPr>
            <w:r>
              <w:rPr>
                <w:rFonts w:hint="eastAsia"/>
              </w:rPr>
              <w:t>□优□良□中□差</w:t>
            </w:r>
          </w:p>
        </w:tc>
      </w:tr>
      <w:tr w:rsidR="00ED3367" w14:paraId="5582A556" w14:textId="77777777">
        <w:trPr>
          <w:trHeight w:val="850"/>
          <w:jc w:val="center"/>
        </w:trPr>
        <w:tc>
          <w:tcPr>
            <w:tcW w:w="904" w:type="dxa"/>
            <w:vMerge/>
            <w:vAlign w:val="center"/>
          </w:tcPr>
          <w:p w14:paraId="69690E05" w14:textId="77777777" w:rsidR="00ED3367" w:rsidRDefault="00ED3367">
            <w:pPr>
              <w:tabs>
                <w:tab w:val="clear" w:pos="426"/>
              </w:tabs>
              <w:spacing w:line="240" w:lineRule="auto"/>
            </w:pPr>
          </w:p>
        </w:tc>
        <w:tc>
          <w:tcPr>
            <w:tcW w:w="773" w:type="dxa"/>
            <w:vMerge/>
            <w:tcBorders>
              <w:right w:val="single" w:sz="4" w:space="0" w:color="auto"/>
            </w:tcBorders>
            <w:vAlign w:val="center"/>
          </w:tcPr>
          <w:p w14:paraId="7E4BC5AE" w14:textId="77777777" w:rsidR="00ED3367" w:rsidRDefault="00ED3367">
            <w:pPr>
              <w:tabs>
                <w:tab w:val="clear" w:pos="426"/>
              </w:tabs>
              <w:spacing w:line="240" w:lineRule="auto"/>
            </w:pPr>
          </w:p>
        </w:tc>
        <w:tc>
          <w:tcPr>
            <w:tcW w:w="773" w:type="dxa"/>
            <w:tcBorders>
              <w:left w:val="single" w:sz="4" w:space="0" w:color="auto"/>
              <w:right w:val="single" w:sz="4" w:space="0" w:color="auto"/>
            </w:tcBorders>
            <w:vAlign w:val="center"/>
          </w:tcPr>
          <w:p w14:paraId="3BEBABAF" w14:textId="77777777" w:rsidR="00ED3367" w:rsidRDefault="0088078D">
            <w:pPr>
              <w:tabs>
                <w:tab w:val="clear" w:pos="426"/>
              </w:tabs>
              <w:spacing w:line="240" w:lineRule="auto"/>
              <w:jc w:val="center"/>
            </w:pPr>
            <w:r>
              <w:rPr>
                <w:rFonts w:hint="eastAsia"/>
              </w:rPr>
              <w:t>其他</w:t>
            </w:r>
          </w:p>
        </w:tc>
        <w:tc>
          <w:tcPr>
            <w:tcW w:w="7120" w:type="dxa"/>
            <w:gridSpan w:val="3"/>
            <w:tcBorders>
              <w:left w:val="single" w:sz="4" w:space="0" w:color="auto"/>
            </w:tcBorders>
            <w:vAlign w:val="center"/>
          </w:tcPr>
          <w:p w14:paraId="5B261BA2" w14:textId="77777777" w:rsidR="00ED3367" w:rsidRDefault="0088078D">
            <w:pPr>
              <w:tabs>
                <w:tab w:val="clear" w:pos="426"/>
              </w:tabs>
              <w:spacing w:line="240" w:lineRule="auto"/>
            </w:pPr>
            <w:r>
              <w:rPr>
                <w:rFonts w:hint="eastAsia"/>
              </w:rPr>
              <w:t>评价内容为：</w:t>
            </w:r>
          </w:p>
          <w:p w14:paraId="5FFF057E" w14:textId="77777777" w:rsidR="00ED3367" w:rsidRDefault="0088078D">
            <w:pPr>
              <w:tabs>
                <w:tab w:val="clear" w:pos="426"/>
              </w:tabs>
              <w:spacing w:line="240" w:lineRule="auto"/>
            </w:pPr>
            <w:r>
              <w:rPr>
                <w:rFonts w:hint="eastAsia"/>
              </w:rPr>
              <w:t>评价等级为：□优□良□中□差</w:t>
            </w:r>
          </w:p>
        </w:tc>
      </w:tr>
      <w:tr w:rsidR="00ED3367" w14:paraId="1BF1E5CB" w14:textId="77777777">
        <w:trPr>
          <w:trHeight w:val="994"/>
          <w:jc w:val="center"/>
        </w:trPr>
        <w:tc>
          <w:tcPr>
            <w:tcW w:w="1677" w:type="dxa"/>
            <w:gridSpan w:val="2"/>
            <w:vAlign w:val="center"/>
          </w:tcPr>
          <w:p w14:paraId="100DCA08" w14:textId="77777777" w:rsidR="00ED3367" w:rsidRDefault="0088078D">
            <w:pPr>
              <w:tabs>
                <w:tab w:val="clear" w:pos="426"/>
              </w:tabs>
              <w:spacing w:line="240" w:lineRule="auto"/>
            </w:pPr>
            <w:r>
              <w:rPr>
                <w:rFonts w:hint="eastAsia"/>
              </w:rPr>
              <w:t>具体情况说明</w:t>
            </w:r>
          </w:p>
        </w:tc>
        <w:tc>
          <w:tcPr>
            <w:tcW w:w="7893" w:type="dxa"/>
            <w:gridSpan w:val="4"/>
          </w:tcPr>
          <w:p w14:paraId="7C0C5D0F" w14:textId="77777777" w:rsidR="00ED3367" w:rsidRDefault="00ED3367">
            <w:pPr>
              <w:tabs>
                <w:tab w:val="clear" w:pos="426"/>
              </w:tabs>
              <w:spacing w:line="240" w:lineRule="auto"/>
            </w:pPr>
          </w:p>
          <w:p w14:paraId="015B0595" w14:textId="77777777" w:rsidR="00ED3367" w:rsidRDefault="00ED3367">
            <w:pPr>
              <w:tabs>
                <w:tab w:val="clear" w:pos="426"/>
              </w:tabs>
              <w:spacing w:line="240" w:lineRule="auto"/>
            </w:pPr>
          </w:p>
        </w:tc>
      </w:tr>
      <w:tr w:rsidR="00ED3367" w14:paraId="29909FC7" w14:textId="77777777">
        <w:trPr>
          <w:trHeight w:val="1141"/>
          <w:jc w:val="center"/>
        </w:trPr>
        <w:tc>
          <w:tcPr>
            <w:tcW w:w="1677" w:type="dxa"/>
            <w:gridSpan w:val="2"/>
            <w:vAlign w:val="center"/>
          </w:tcPr>
          <w:p w14:paraId="2A096D39" w14:textId="77777777" w:rsidR="00ED3367" w:rsidRDefault="0088078D">
            <w:pPr>
              <w:tabs>
                <w:tab w:val="clear" w:pos="426"/>
              </w:tabs>
              <w:spacing w:line="240" w:lineRule="auto"/>
            </w:pPr>
            <w:r>
              <w:rPr>
                <w:rFonts w:hint="eastAsia"/>
              </w:rPr>
              <w:t>采购单位意见</w:t>
            </w:r>
          </w:p>
          <w:p w14:paraId="46AFE5D5" w14:textId="77777777" w:rsidR="00ED3367" w:rsidRDefault="0088078D">
            <w:pPr>
              <w:tabs>
                <w:tab w:val="clear" w:pos="426"/>
              </w:tabs>
              <w:spacing w:line="240" w:lineRule="auto"/>
            </w:pPr>
            <w:r>
              <w:rPr>
                <w:rFonts w:hint="eastAsia"/>
              </w:rPr>
              <w:t>（公章）</w:t>
            </w:r>
          </w:p>
        </w:tc>
        <w:tc>
          <w:tcPr>
            <w:tcW w:w="7893" w:type="dxa"/>
            <w:gridSpan w:val="4"/>
            <w:vAlign w:val="center"/>
          </w:tcPr>
          <w:p w14:paraId="6510EE76" w14:textId="77777777" w:rsidR="00ED3367" w:rsidRDefault="00ED3367">
            <w:pPr>
              <w:tabs>
                <w:tab w:val="clear" w:pos="426"/>
              </w:tabs>
              <w:spacing w:line="240" w:lineRule="auto"/>
            </w:pPr>
          </w:p>
          <w:p w14:paraId="5599115D" w14:textId="77777777" w:rsidR="00ED3367" w:rsidRDefault="00ED3367">
            <w:pPr>
              <w:tabs>
                <w:tab w:val="clear" w:pos="426"/>
              </w:tabs>
              <w:spacing w:line="240" w:lineRule="auto"/>
            </w:pPr>
          </w:p>
          <w:p w14:paraId="6C3BF739" w14:textId="77777777" w:rsidR="00ED3367" w:rsidRDefault="00ED3367">
            <w:pPr>
              <w:tabs>
                <w:tab w:val="clear" w:pos="426"/>
              </w:tabs>
              <w:spacing w:line="240" w:lineRule="auto"/>
            </w:pPr>
          </w:p>
          <w:p w14:paraId="538828C3" w14:textId="77777777" w:rsidR="00ED3367" w:rsidRDefault="0088078D">
            <w:pPr>
              <w:tabs>
                <w:tab w:val="clear" w:pos="426"/>
              </w:tabs>
              <w:spacing w:line="240" w:lineRule="auto"/>
            </w:pPr>
            <w:r>
              <w:rPr>
                <w:rFonts w:hint="eastAsia"/>
              </w:rPr>
              <w:t>日期：年月日</w:t>
            </w:r>
          </w:p>
        </w:tc>
      </w:tr>
    </w:tbl>
    <w:p w14:paraId="2C4E4E17" w14:textId="77777777" w:rsidR="00ED3367" w:rsidRDefault="0088078D">
      <w:pPr>
        <w:tabs>
          <w:tab w:val="clear" w:pos="426"/>
        </w:tabs>
      </w:pPr>
      <w:r>
        <w:rPr>
          <w:rFonts w:hint="eastAsia"/>
        </w:rPr>
        <w:t>说明：</w:t>
      </w:r>
    </w:p>
    <w:p w14:paraId="5316960E" w14:textId="77777777" w:rsidR="00ED3367" w:rsidRDefault="0088078D">
      <w:pPr>
        <w:tabs>
          <w:tab w:val="clear" w:pos="426"/>
        </w:tabs>
        <w:ind w:firstLineChars="202" w:firstLine="424"/>
      </w:pPr>
      <w:r>
        <w:rPr>
          <w:rFonts w:hint="eastAsia"/>
        </w:rPr>
        <w:t>1、本表为采购单位向深圳市政府采购中心反映政府采购项目履约情况时所用；</w:t>
      </w:r>
    </w:p>
    <w:p w14:paraId="24877ECA" w14:textId="77777777" w:rsidR="00ED3367" w:rsidRDefault="0088078D">
      <w:pPr>
        <w:tabs>
          <w:tab w:val="clear" w:pos="426"/>
        </w:tabs>
        <w:ind w:firstLineChars="202" w:firstLine="424"/>
      </w:pPr>
      <w:r>
        <w:rPr>
          <w:rFonts w:hint="eastAsia"/>
        </w:rPr>
        <w:t>2、履约情况评价分为优、良、中、差四个等级，请在对应的框前打“√”，然后在“具体情况说明”一栏详细说明有关情况。</w:t>
      </w:r>
    </w:p>
    <w:p w14:paraId="7D17CDD7" w14:textId="77777777" w:rsidR="00ED3367" w:rsidRDefault="0088078D">
      <w:pPr>
        <w:pStyle w:val="afc"/>
        <w:tabs>
          <w:tab w:val="clear" w:pos="426"/>
        </w:tabs>
      </w:pPr>
      <w:r>
        <w:br w:type="page"/>
      </w:r>
      <w:bookmarkStart w:id="21" w:name="_Toc20518"/>
      <w:r>
        <w:rPr>
          <w:rFonts w:hint="eastAsia"/>
        </w:rPr>
        <w:lastRenderedPageBreak/>
        <w:t>第五章谈判应答文件格式、附件</w:t>
      </w:r>
      <w:bookmarkEnd w:id="19"/>
      <w:bookmarkEnd w:id="20"/>
      <w:bookmarkEnd w:id="21"/>
    </w:p>
    <w:p w14:paraId="1540B5BB" w14:textId="77777777" w:rsidR="00ED3367" w:rsidRDefault="0088078D">
      <w:pPr>
        <w:tabs>
          <w:tab w:val="clear" w:pos="426"/>
        </w:tabs>
      </w:pPr>
      <w:r>
        <w:rPr>
          <w:rStyle w:val="3Char2"/>
          <w:rFonts w:ascii="宋体" w:eastAsia="宋体" w:hint="eastAsia"/>
          <w:sz w:val="24"/>
        </w:rPr>
        <w:t>特别提醒：</w:t>
      </w:r>
      <w:r>
        <w:rPr>
          <w:rFonts w:hint="eastAsia"/>
        </w:rPr>
        <w:t>谈判应答人在编辑谈判应答文件时，应严格按照谈判文件提供的格式进行编写，因未按要求编写导致谈判应答文件不予受理、无效标或废标的，一切后果由供应商自行承担。</w:t>
      </w:r>
    </w:p>
    <w:p w14:paraId="6E888DE3" w14:textId="77777777" w:rsidR="00ED3367" w:rsidRDefault="0088078D">
      <w:pPr>
        <w:tabs>
          <w:tab w:val="clear" w:pos="426"/>
        </w:tabs>
      </w:pPr>
      <w:r>
        <w:rPr>
          <w:rFonts w:hint="eastAsia"/>
        </w:rPr>
        <w:t>谈判应答文件组成：</w:t>
      </w:r>
    </w:p>
    <w:p w14:paraId="07B83E32" w14:textId="77777777" w:rsidR="00ED3367" w:rsidRDefault="00ED3367">
      <w:pPr>
        <w:tabs>
          <w:tab w:val="clear" w:pos="426"/>
        </w:tabs>
      </w:pPr>
    </w:p>
    <w:p w14:paraId="4236BA0A" w14:textId="77777777" w:rsidR="00ED3367" w:rsidRDefault="0088078D">
      <w:pPr>
        <w:tabs>
          <w:tab w:val="clear" w:pos="426"/>
        </w:tabs>
        <w:spacing w:line="240" w:lineRule="auto"/>
      </w:pPr>
      <w:r>
        <w:rPr>
          <w:rFonts w:hint="eastAsia"/>
        </w:rPr>
        <w:t>密封袋封条格式</w:t>
      </w:r>
    </w:p>
    <w:p w14:paraId="488BDC1D" w14:textId="77777777" w:rsidR="00ED3367" w:rsidRDefault="0088078D">
      <w:pPr>
        <w:tabs>
          <w:tab w:val="clear" w:pos="426"/>
        </w:tabs>
        <w:spacing w:line="240" w:lineRule="auto"/>
      </w:pPr>
      <w:r>
        <w:rPr>
          <w:rFonts w:hint="eastAsia"/>
        </w:rPr>
        <w:t>谈判应答文件封面格式</w:t>
      </w:r>
    </w:p>
    <w:p w14:paraId="38880D24" w14:textId="77777777" w:rsidR="00ED3367" w:rsidRDefault="0088078D">
      <w:pPr>
        <w:tabs>
          <w:tab w:val="clear" w:pos="426"/>
        </w:tabs>
        <w:spacing w:line="240" w:lineRule="auto"/>
      </w:pPr>
      <w:r>
        <w:rPr>
          <w:rFonts w:hint="eastAsia"/>
        </w:rPr>
        <w:t>目录（目录格式自定）</w:t>
      </w:r>
    </w:p>
    <w:p w14:paraId="566CF84A" w14:textId="77777777" w:rsidR="00ED3367" w:rsidRDefault="0088078D">
      <w:pPr>
        <w:tabs>
          <w:tab w:val="clear" w:pos="426"/>
        </w:tabs>
        <w:spacing w:line="240" w:lineRule="auto"/>
      </w:pPr>
      <w:r>
        <w:rPr>
          <w:rFonts w:hint="eastAsia"/>
        </w:rPr>
        <w:t>评标指引表</w:t>
      </w:r>
    </w:p>
    <w:p w14:paraId="2D7E2366" w14:textId="77777777" w:rsidR="00ED3367" w:rsidRDefault="0088078D">
      <w:pPr>
        <w:pStyle w:val="afffd"/>
        <w:numPr>
          <w:ilvl w:val="0"/>
          <w:numId w:val="23"/>
        </w:numPr>
        <w:spacing w:line="240" w:lineRule="auto"/>
        <w:ind w:leftChars="270" w:left="567" w:firstLineChars="0"/>
      </w:pPr>
      <w:r>
        <w:rPr>
          <w:rFonts w:hint="eastAsia"/>
        </w:rPr>
        <w:t>投标函</w:t>
      </w:r>
    </w:p>
    <w:p w14:paraId="5B20C4D6" w14:textId="77777777" w:rsidR="00ED3367" w:rsidRDefault="0088078D">
      <w:pPr>
        <w:pStyle w:val="afffd"/>
        <w:numPr>
          <w:ilvl w:val="0"/>
          <w:numId w:val="23"/>
        </w:numPr>
        <w:spacing w:line="240" w:lineRule="auto"/>
        <w:ind w:leftChars="270" w:left="567" w:firstLineChars="0"/>
      </w:pPr>
      <w:r>
        <w:rPr>
          <w:rFonts w:hint="eastAsia"/>
        </w:rPr>
        <w:t>法定代表人授权委托书、法定代表人证明书</w:t>
      </w:r>
    </w:p>
    <w:p w14:paraId="132C3C35" w14:textId="77777777" w:rsidR="00ED3367" w:rsidRDefault="0088078D">
      <w:pPr>
        <w:pStyle w:val="afffd"/>
        <w:numPr>
          <w:ilvl w:val="0"/>
          <w:numId w:val="23"/>
        </w:numPr>
        <w:spacing w:line="240" w:lineRule="auto"/>
        <w:ind w:leftChars="270" w:left="567" w:firstLineChars="0"/>
      </w:pPr>
      <w:r>
        <w:rPr>
          <w:rFonts w:hint="eastAsia"/>
        </w:rPr>
        <w:t>谈判应答人基本情况表</w:t>
      </w:r>
    </w:p>
    <w:p w14:paraId="230E7766" w14:textId="77777777" w:rsidR="00ED3367" w:rsidRDefault="0088078D">
      <w:pPr>
        <w:pStyle w:val="afffd"/>
        <w:numPr>
          <w:ilvl w:val="0"/>
          <w:numId w:val="23"/>
        </w:numPr>
        <w:spacing w:line="240" w:lineRule="auto"/>
        <w:ind w:leftChars="270" w:left="567" w:firstLineChars="0"/>
      </w:pPr>
      <w:r>
        <w:rPr>
          <w:rFonts w:hint="eastAsia"/>
        </w:rPr>
        <w:t>开标一览表（报价表）</w:t>
      </w:r>
    </w:p>
    <w:p w14:paraId="7D075C18" w14:textId="77777777" w:rsidR="00ED3367" w:rsidRDefault="0088078D">
      <w:pPr>
        <w:pStyle w:val="afffd"/>
        <w:numPr>
          <w:ilvl w:val="0"/>
          <w:numId w:val="23"/>
        </w:numPr>
        <w:spacing w:line="240" w:lineRule="auto"/>
        <w:ind w:leftChars="270" w:left="567" w:firstLineChars="0"/>
      </w:pPr>
      <w:r>
        <w:rPr>
          <w:rFonts w:hint="eastAsia"/>
        </w:rPr>
        <w:t>项目成员一览表</w:t>
      </w:r>
    </w:p>
    <w:p w14:paraId="1E64EEF8" w14:textId="77777777" w:rsidR="00ED3367" w:rsidRDefault="002C410B">
      <w:pPr>
        <w:pStyle w:val="afffd"/>
        <w:numPr>
          <w:ilvl w:val="0"/>
          <w:numId w:val="23"/>
        </w:numPr>
        <w:spacing w:line="240" w:lineRule="auto"/>
        <w:ind w:leftChars="270" w:left="567" w:firstLineChars="0"/>
      </w:pPr>
      <w:r w:rsidRPr="00EE0674">
        <w:rPr>
          <w:rFonts w:hint="eastAsia"/>
          <w:szCs w:val="21"/>
        </w:rPr>
        <w:t>秩序与安全管理服务方案</w:t>
      </w:r>
    </w:p>
    <w:p w14:paraId="21306973" w14:textId="77777777" w:rsidR="00ED3367" w:rsidRDefault="002C410B">
      <w:pPr>
        <w:pStyle w:val="afffd"/>
        <w:numPr>
          <w:ilvl w:val="0"/>
          <w:numId w:val="23"/>
        </w:numPr>
        <w:spacing w:line="240" w:lineRule="auto"/>
        <w:ind w:leftChars="270" w:left="567" w:firstLineChars="0"/>
      </w:pPr>
      <w:r w:rsidRPr="00EE0674">
        <w:rPr>
          <w:rFonts w:hint="eastAsia"/>
          <w:szCs w:val="21"/>
        </w:rPr>
        <w:t>保洁管理服务方案</w:t>
      </w:r>
    </w:p>
    <w:p w14:paraId="594A33F2" w14:textId="77777777" w:rsidR="00ED3367" w:rsidRDefault="002C410B">
      <w:pPr>
        <w:pStyle w:val="afffd"/>
        <w:numPr>
          <w:ilvl w:val="0"/>
          <w:numId w:val="23"/>
        </w:numPr>
        <w:spacing w:line="240" w:lineRule="auto"/>
        <w:ind w:leftChars="270" w:left="567" w:firstLineChars="0"/>
      </w:pPr>
      <w:r w:rsidRPr="00EE0674">
        <w:rPr>
          <w:rFonts w:hint="eastAsia"/>
          <w:szCs w:val="21"/>
        </w:rPr>
        <w:t>消防管理服务方案</w:t>
      </w:r>
    </w:p>
    <w:p w14:paraId="0EB7BC95" w14:textId="77777777" w:rsidR="00ED3367" w:rsidRDefault="002C410B">
      <w:pPr>
        <w:pStyle w:val="afffd"/>
        <w:numPr>
          <w:ilvl w:val="0"/>
          <w:numId w:val="23"/>
        </w:numPr>
        <w:spacing w:line="240" w:lineRule="auto"/>
        <w:ind w:leftChars="270" w:left="567" w:firstLineChars="0"/>
      </w:pPr>
      <w:r w:rsidRPr="00EE0674">
        <w:rPr>
          <w:rFonts w:hint="eastAsia"/>
          <w:szCs w:val="21"/>
        </w:rPr>
        <w:t>应急预案管理服务方案</w:t>
      </w:r>
    </w:p>
    <w:p w14:paraId="39CA68A9" w14:textId="77777777" w:rsidR="00ED3367" w:rsidRDefault="002C410B">
      <w:pPr>
        <w:pStyle w:val="afffd"/>
        <w:numPr>
          <w:ilvl w:val="0"/>
          <w:numId w:val="23"/>
        </w:numPr>
        <w:spacing w:line="240" w:lineRule="auto"/>
        <w:ind w:leftChars="270" w:left="567" w:firstLineChars="0"/>
      </w:pPr>
      <w:r w:rsidRPr="00EE0674">
        <w:rPr>
          <w:rFonts w:hint="eastAsia"/>
          <w:szCs w:val="21"/>
        </w:rPr>
        <w:t>拟派项目主管情况</w:t>
      </w:r>
    </w:p>
    <w:p w14:paraId="251DEEA4" w14:textId="77777777" w:rsidR="00ED3367" w:rsidRDefault="0088078D">
      <w:pPr>
        <w:pStyle w:val="afffd"/>
        <w:numPr>
          <w:ilvl w:val="0"/>
          <w:numId w:val="23"/>
        </w:numPr>
        <w:spacing w:line="240" w:lineRule="auto"/>
        <w:ind w:leftChars="270" w:left="567" w:firstLineChars="0"/>
      </w:pPr>
      <w:r>
        <w:rPr>
          <w:rFonts w:hint="eastAsia"/>
        </w:rPr>
        <w:t>诚信</w:t>
      </w:r>
    </w:p>
    <w:p w14:paraId="0858DBDA" w14:textId="77777777" w:rsidR="00ED3367" w:rsidRDefault="0088078D">
      <w:pPr>
        <w:pStyle w:val="afffd"/>
        <w:numPr>
          <w:ilvl w:val="0"/>
          <w:numId w:val="23"/>
        </w:numPr>
        <w:spacing w:line="240" w:lineRule="auto"/>
        <w:ind w:leftChars="270" w:left="567" w:firstLineChars="0"/>
      </w:pPr>
      <w:r>
        <w:rPr>
          <w:rFonts w:hint="eastAsia"/>
        </w:rPr>
        <w:t>招标代理服务费承诺书</w:t>
      </w:r>
    </w:p>
    <w:p w14:paraId="53F6FE9B" w14:textId="77777777" w:rsidR="00ED3367" w:rsidRDefault="0088078D">
      <w:pPr>
        <w:pStyle w:val="afffd"/>
        <w:numPr>
          <w:ilvl w:val="0"/>
          <w:numId w:val="23"/>
        </w:numPr>
        <w:spacing w:line="240" w:lineRule="auto"/>
        <w:ind w:leftChars="270" w:left="567" w:firstLineChars="0"/>
      </w:pPr>
      <w:r>
        <w:rPr>
          <w:rFonts w:hint="eastAsia"/>
        </w:rPr>
        <w:t>谈判文件要求的其他内容及谈判应答人认为需要加以说明的其他内容</w:t>
      </w:r>
    </w:p>
    <w:p w14:paraId="459253EE" w14:textId="77777777" w:rsidR="00ED3367" w:rsidRDefault="0088078D">
      <w:pPr>
        <w:adjustRightInd/>
        <w:snapToGrid/>
        <w:spacing w:before="280" w:after="290" w:line="377" w:lineRule="auto"/>
        <w:jc w:val="center"/>
        <w:outlineLvl w:val="2"/>
        <w:rPr>
          <w:b/>
          <w:sz w:val="24"/>
        </w:rPr>
      </w:pPr>
      <w:r>
        <w:br w:type="page"/>
      </w:r>
      <w:r>
        <w:rPr>
          <w:rFonts w:hint="eastAsia"/>
          <w:b/>
          <w:sz w:val="24"/>
        </w:rPr>
        <w:lastRenderedPageBreak/>
        <w:t>密封袋封条格式</w:t>
      </w:r>
    </w:p>
    <w:p w14:paraId="19AAA037" w14:textId="77777777" w:rsidR="00ED3367" w:rsidRDefault="00ED3367">
      <w:pPr>
        <w:tabs>
          <w:tab w:val="clear" w:pos="426"/>
        </w:tabs>
        <w:jc w:val="center"/>
        <w:rPr>
          <w:sz w:val="44"/>
          <w:szCs w:val="44"/>
          <w:u w:val="single"/>
        </w:rPr>
      </w:pPr>
    </w:p>
    <w:p w14:paraId="41D10DC9" w14:textId="77777777" w:rsidR="00ED3367" w:rsidRDefault="0088078D">
      <w:pPr>
        <w:tabs>
          <w:tab w:val="clear" w:pos="426"/>
        </w:tabs>
        <w:jc w:val="center"/>
        <w:rPr>
          <w:sz w:val="44"/>
          <w:szCs w:val="44"/>
        </w:rPr>
      </w:pPr>
      <w:proofErr w:type="gramStart"/>
      <w:r>
        <w:rPr>
          <w:rFonts w:hint="eastAsia"/>
          <w:sz w:val="44"/>
          <w:szCs w:val="44"/>
          <w:u w:val="single"/>
        </w:rPr>
        <w:t>坪山区</w:t>
      </w:r>
      <w:proofErr w:type="gramEnd"/>
      <w:r>
        <w:rPr>
          <w:rFonts w:hint="eastAsia"/>
          <w:sz w:val="44"/>
          <w:szCs w:val="44"/>
          <w:u w:val="single"/>
        </w:rPr>
        <w:t>光祖中学物业管理服务采购</w:t>
      </w:r>
      <w:r>
        <w:rPr>
          <w:rFonts w:hint="eastAsia"/>
          <w:sz w:val="44"/>
          <w:szCs w:val="44"/>
        </w:rPr>
        <w:t>项目</w:t>
      </w:r>
    </w:p>
    <w:p w14:paraId="0C0AAD84" w14:textId="77777777" w:rsidR="00ED3367" w:rsidRDefault="00ED3367">
      <w:pPr>
        <w:tabs>
          <w:tab w:val="clear" w:pos="426"/>
        </w:tabs>
        <w:jc w:val="center"/>
      </w:pPr>
    </w:p>
    <w:p w14:paraId="10AF5E19" w14:textId="77777777" w:rsidR="00ED3367" w:rsidRDefault="00ED3367">
      <w:pPr>
        <w:tabs>
          <w:tab w:val="clear" w:pos="426"/>
        </w:tabs>
        <w:jc w:val="center"/>
      </w:pPr>
    </w:p>
    <w:p w14:paraId="32B9A0F3" w14:textId="77777777" w:rsidR="00ED3367" w:rsidRDefault="0088078D">
      <w:pPr>
        <w:tabs>
          <w:tab w:val="clear" w:pos="426"/>
        </w:tabs>
        <w:jc w:val="center"/>
        <w:rPr>
          <w:sz w:val="52"/>
          <w:szCs w:val="52"/>
        </w:rPr>
      </w:pPr>
      <w:r>
        <w:rPr>
          <w:rFonts w:hint="eastAsia"/>
          <w:sz w:val="52"/>
          <w:szCs w:val="52"/>
        </w:rPr>
        <w:t>□谈判应答文件</w:t>
      </w:r>
    </w:p>
    <w:p w14:paraId="16606924" w14:textId="77777777" w:rsidR="00ED3367" w:rsidRDefault="00ED3367">
      <w:pPr>
        <w:tabs>
          <w:tab w:val="clear" w:pos="426"/>
        </w:tabs>
      </w:pPr>
    </w:p>
    <w:p w14:paraId="0BAE3BE9" w14:textId="77777777" w:rsidR="00ED3367" w:rsidRDefault="00ED3367">
      <w:pPr>
        <w:tabs>
          <w:tab w:val="clear" w:pos="426"/>
        </w:tabs>
      </w:pPr>
    </w:p>
    <w:p w14:paraId="363D051B" w14:textId="77777777" w:rsidR="00ED3367" w:rsidRDefault="00ED3367">
      <w:pPr>
        <w:tabs>
          <w:tab w:val="clear" w:pos="426"/>
        </w:tabs>
      </w:pPr>
    </w:p>
    <w:p w14:paraId="5DF99DC5" w14:textId="77777777" w:rsidR="00ED3367" w:rsidRDefault="00ED3367">
      <w:pPr>
        <w:tabs>
          <w:tab w:val="clear" w:pos="426"/>
        </w:tabs>
      </w:pPr>
    </w:p>
    <w:p w14:paraId="4C267AEA" w14:textId="77777777" w:rsidR="00ED3367" w:rsidRDefault="00ED3367">
      <w:pPr>
        <w:tabs>
          <w:tab w:val="clear" w:pos="426"/>
        </w:tabs>
      </w:pPr>
    </w:p>
    <w:p w14:paraId="7B462F82" w14:textId="77777777" w:rsidR="00ED3367" w:rsidRDefault="00ED3367">
      <w:pPr>
        <w:tabs>
          <w:tab w:val="clear" w:pos="426"/>
        </w:tabs>
      </w:pPr>
    </w:p>
    <w:p w14:paraId="4E997986" w14:textId="77777777" w:rsidR="00ED3367" w:rsidRDefault="00ED3367">
      <w:pPr>
        <w:tabs>
          <w:tab w:val="clear" w:pos="426"/>
        </w:tabs>
      </w:pPr>
    </w:p>
    <w:p w14:paraId="70D7E7B6" w14:textId="77777777" w:rsidR="00ED3367" w:rsidRDefault="0088078D">
      <w:pPr>
        <w:tabs>
          <w:tab w:val="clear" w:pos="426"/>
        </w:tabs>
        <w:ind w:leftChars="337" w:left="708" w:rightChars="336" w:right="706"/>
        <w:rPr>
          <w:sz w:val="28"/>
          <w:szCs w:val="28"/>
        </w:rPr>
      </w:pPr>
      <w:r>
        <w:rPr>
          <w:rFonts w:hint="eastAsia"/>
          <w:sz w:val="28"/>
          <w:szCs w:val="28"/>
        </w:rPr>
        <w:t>项目编号：</w:t>
      </w:r>
    </w:p>
    <w:p w14:paraId="25E12FBF" w14:textId="77777777" w:rsidR="00ED3367" w:rsidRDefault="0088078D">
      <w:pPr>
        <w:tabs>
          <w:tab w:val="clear" w:pos="426"/>
        </w:tabs>
        <w:ind w:leftChars="337" w:left="708"/>
        <w:rPr>
          <w:sz w:val="28"/>
          <w:szCs w:val="28"/>
        </w:rPr>
      </w:pPr>
      <w:r>
        <w:rPr>
          <w:rFonts w:hint="eastAsia"/>
          <w:sz w:val="28"/>
          <w:szCs w:val="28"/>
        </w:rPr>
        <w:t>谈判应答人名称（公章)：</w:t>
      </w:r>
    </w:p>
    <w:p w14:paraId="4AF18B54" w14:textId="77777777" w:rsidR="00ED3367" w:rsidRDefault="0088078D">
      <w:pPr>
        <w:tabs>
          <w:tab w:val="clear" w:pos="426"/>
        </w:tabs>
        <w:ind w:leftChars="337" w:left="708"/>
        <w:rPr>
          <w:sz w:val="28"/>
          <w:szCs w:val="28"/>
        </w:rPr>
      </w:pPr>
      <w:r>
        <w:rPr>
          <w:rFonts w:hint="eastAsia"/>
          <w:sz w:val="28"/>
          <w:szCs w:val="28"/>
        </w:rPr>
        <w:t>谈判应答人代表（签名）：</w:t>
      </w:r>
    </w:p>
    <w:p w14:paraId="2F7AE04C" w14:textId="77777777" w:rsidR="00ED3367" w:rsidRDefault="0088078D">
      <w:pPr>
        <w:tabs>
          <w:tab w:val="clear" w:pos="426"/>
        </w:tabs>
        <w:ind w:leftChars="337" w:left="708"/>
        <w:rPr>
          <w:sz w:val="28"/>
          <w:szCs w:val="28"/>
        </w:rPr>
      </w:pPr>
      <w:r>
        <w:rPr>
          <w:rFonts w:hint="eastAsia"/>
          <w:sz w:val="28"/>
          <w:szCs w:val="28"/>
        </w:rPr>
        <w:t>投标截止日期：</w:t>
      </w:r>
      <w:r>
        <w:rPr>
          <w:rFonts w:hint="eastAsia"/>
          <w:sz w:val="28"/>
          <w:szCs w:val="28"/>
          <w:u w:val="single"/>
        </w:rPr>
        <w:t>年月日</w:t>
      </w:r>
      <w:r>
        <w:rPr>
          <w:sz w:val="28"/>
          <w:szCs w:val="28"/>
          <w:u w:val="single"/>
        </w:rPr>
        <w:t>时分</w:t>
      </w:r>
      <w:r>
        <w:rPr>
          <w:rFonts w:hint="eastAsia"/>
          <w:sz w:val="28"/>
          <w:szCs w:val="28"/>
          <w:u w:val="single"/>
        </w:rPr>
        <w:t>（</w:t>
      </w:r>
      <w:r>
        <w:rPr>
          <w:sz w:val="28"/>
          <w:szCs w:val="28"/>
          <w:u w:val="single"/>
        </w:rPr>
        <w:t>前不得开封</w:t>
      </w:r>
      <w:r>
        <w:rPr>
          <w:rFonts w:hint="eastAsia"/>
          <w:sz w:val="28"/>
          <w:szCs w:val="28"/>
          <w:u w:val="single"/>
        </w:rPr>
        <w:t>）</w:t>
      </w:r>
    </w:p>
    <w:p w14:paraId="17FB81BA" w14:textId="77777777" w:rsidR="00ED3367" w:rsidRDefault="0088078D">
      <w:pPr>
        <w:adjustRightInd/>
        <w:snapToGrid/>
        <w:spacing w:before="280" w:after="290" w:line="377" w:lineRule="auto"/>
        <w:jc w:val="center"/>
        <w:outlineLvl w:val="2"/>
        <w:rPr>
          <w:b/>
          <w:sz w:val="24"/>
        </w:rPr>
      </w:pPr>
      <w:r>
        <w:br w:type="page"/>
      </w:r>
      <w:r>
        <w:rPr>
          <w:rFonts w:hint="eastAsia"/>
          <w:b/>
          <w:sz w:val="24"/>
        </w:rPr>
        <w:lastRenderedPageBreak/>
        <w:t>谈判应答文件封面格式</w:t>
      </w:r>
    </w:p>
    <w:p w14:paraId="26AC864D" w14:textId="77777777" w:rsidR="00ED3367" w:rsidRDefault="0088078D">
      <w:pPr>
        <w:tabs>
          <w:tab w:val="clear" w:pos="426"/>
        </w:tabs>
        <w:jc w:val="right"/>
        <w:rPr>
          <w:sz w:val="44"/>
          <w:szCs w:val="44"/>
          <w:u w:val="single"/>
        </w:rPr>
      </w:pPr>
      <w:r>
        <w:rPr>
          <w:rFonts w:hint="eastAsia"/>
          <w:sz w:val="44"/>
          <w:szCs w:val="44"/>
          <w:u w:val="single"/>
        </w:rPr>
        <w:t>正/副本</w:t>
      </w:r>
    </w:p>
    <w:p w14:paraId="43A9079F" w14:textId="77777777" w:rsidR="00ED3367" w:rsidRDefault="00ED3367">
      <w:pPr>
        <w:tabs>
          <w:tab w:val="clear" w:pos="426"/>
        </w:tabs>
        <w:jc w:val="center"/>
        <w:rPr>
          <w:sz w:val="44"/>
          <w:szCs w:val="44"/>
          <w:u w:val="single"/>
        </w:rPr>
      </w:pPr>
    </w:p>
    <w:p w14:paraId="46963BD3" w14:textId="77777777" w:rsidR="00ED3367" w:rsidRDefault="0088078D">
      <w:pPr>
        <w:tabs>
          <w:tab w:val="clear" w:pos="426"/>
        </w:tabs>
        <w:jc w:val="center"/>
        <w:rPr>
          <w:sz w:val="44"/>
          <w:szCs w:val="44"/>
        </w:rPr>
      </w:pPr>
      <w:proofErr w:type="gramStart"/>
      <w:r>
        <w:rPr>
          <w:rFonts w:hint="eastAsia"/>
          <w:sz w:val="44"/>
          <w:szCs w:val="44"/>
          <w:u w:val="single"/>
        </w:rPr>
        <w:t>坪山区</w:t>
      </w:r>
      <w:proofErr w:type="gramEnd"/>
      <w:r>
        <w:rPr>
          <w:rFonts w:hint="eastAsia"/>
          <w:sz w:val="44"/>
          <w:szCs w:val="44"/>
          <w:u w:val="single"/>
        </w:rPr>
        <w:t>光祖中学物业管理服务采购</w:t>
      </w:r>
      <w:r>
        <w:rPr>
          <w:rFonts w:hint="eastAsia"/>
          <w:sz w:val="44"/>
          <w:szCs w:val="44"/>
        </w:rPr>
        <w:t>项目</w:t>
      </w:r>
    </w:p>
    <w:p w14:paraId="0C81D80F" w14:textId="77777777" w:rsidR="00ED3367" w:rsidRDefault="00ED3367">
      <w:pPr>
        <w:tabs>
          <w:tab w:val="clear" w:pos="426"/>
        </w:tabs>
        <w:jc w:val="center"/>
      </w:pPr>
    </w:p>
    <w:p w14:paraId="6C4A7916" w14:textId="77777777" w:rsidR="00ED3367" w:rsidRDefault="00ED3367">
      <w:pPr>
        <w:tabs>
          <w:tab w:val="clear" w:pos="426"/>
        </w:tabs>
        <w:jc w:val="center"/>
      </w:pPr>
    </w:p>
    <w:p w14:paraId="00141F55" w14:textId="77777777" w:rsidR="00ED3367" w:rsidRDefault="0088078D">
      <w:pPr>
        <w:tabs>
          <w:tab w:val="clear" w:pos="426"/>
        </w:tabs>
        <w:jc w:val="center"/>
        <w:rPr>
          <w:sz w:val="52"/>
          <w:szCs w:val="52"/>
        </w:rPr>
      </w:pPr>
      <w:r>
        <w:rPr>
          <w:rFonts w:hint="eastAsia"/>
          <w:sz w:val="52"/>
          <w:szCs w:val="52"/>
        </w:rPr>
        <w:t>谈判应答文件</w:t>
      </w:r>
    </w:p>
    <w:p w14:paraId="1F02A75E" w14:textId="77777777" w:rsidR="00ED3367" w:rsidRDefault="00ED3367">
      <w:pPr>
        <w:tabs>
          <w:tab w:val="clear" w:pos="426"/>
        </w:tabs>
        <w:rPr>
          <w:sz w:val="52"/>
          <w:szCs w:val="52"/>
        </w:rPr>
      </w:pPr>
    </w:p>
    <w:p w14:paraId="43DB906D" w14:textId="77777777" w:rsidR="00ED3367" w:rsidRDefault="00ED3367">
      <w:pPr>
        <w:tabs>
          <w:tab w:val="clear" w:pos="426"/>
        </w:tabs>
      </w:pPr>
    </w:p>
    <w:p w14:paraId="59406D74" w14:textId="77777777" w:rsidR="00ED3367" w:rsidRDefault="00ED3367">
      <w:pPr>
        <w:tabs>
          <w:tab w:val="clear" w:pos="426"/>
        </w:tabs>
      </w:pPr>
    </w:p>
    <w:p w14:paraId="17B3DC66" w14:textId="77777777" w:rsidR="00ED3367" w:rsidRDefault="00ED3367">
      <w:pPr>
        <w:tabs>
          <w:tab w:val="clear" w:pos="426"/>
        </w:tabs>
      </w:pPr>
    </w:p>
    <w:p w14:paraId="6A1B060D" w14:textId="77777777" w:rsidR="00ED3367" w:rsidRDefault="00ED3367">
      <w:pPr>
        <w:tabs>
          <w:tab w:val="clear" w:pos="426"/>
        </w:tabs>
      </w:pPr>
    </w:p>
    <w:p w14:paraId="29C40820" w14:textId="77777777" w:rsidR="00ED3367" w:rsidRDefault="00ED3367">
      <w:pPr>
        <w:tabs>
          <w:tab w:val="clear" w:pos="426"/>
        </w:tabs>
      </w:pPr>
    </w:p>
    <w:p w14:paraId="60788093" w14:textId="77777777" w:rsidR="00ED3367" w:rsidRDefault="00ED3367">
      <w:pPr>
        <w:tabs>
          <w:tab w:val="clear" w:pos="426"/>
        </w:tabs>
      </w:pPr>
    </w:p>
    <w:p w14:paraId="09E97626" w14:textId="77777777" w:rsidR="00ED3367" w:rsidRDefault="00ED3367">
      <w:pPr>
        <w:tabs>
          <w:tab w:val="clear" w:pos="426"/>
        </w:tabs>
      </w:pPr>
    </w:p>
    <w:p w14:paraId="5C66551D" w14:textId="77777777" w:rsidR="00ED3367" w:rsidRDefault="0088078D">
      <w:pPr>
        <w:tabs>
          <w:tab w:val="clear" w:pos="426"/>
        </w:tabs>
        <w:ind w:leftChars="607" w:left="1275"/>
        <w:rPr>
          <w:sz w:val="28"/>
          <w:szCs w:val="28"/>
        </w:rPr>
      </w:pPr>
      <w:r>
        <w:rPr>
          <w:rFonts w:hint="eastAsia"/>
          <w:sz w:val="28"/>
          <w:szCs w:val="28"/>
        </w:rPr>
        <w:t>项目编号：</w:t>
      </w:r>
    </w:p>
    <w:p w14:paraId="5CDC140C" w14:textId="77777777" w:rsidR="00ED3367" w:rsidRDefault="0088078D">
      <w:pPr>
        <w:tabs>
          <w:tab w:val="clear" w:pos="426"/>
        </w:tabs>
        <w:ind w:leftChars="607" w:left="1275"/>
        <w:rPr>
          <w:sz w:val="28"/>
          <w:szCs w:val="28"/>
        </w:rPr>
      </w:pPr>
      <w:r>
        <w:rPr>
          <w:rFonts w:hint="eastAsia"/>
          <w:sz w:val="28"/>
          <w:szCs w:val="28"/>
        </w:rPr>
        <w:t>谈判应答人名称（公章)：</w:t>
      </w:r>
    </w:p>
    <w:p w14:paraId="01F9FA63" w14:textId="77777777" w:rsidR="00ED3367" w:rsidRDefault="0088078D">
      <w:pPr>
        <w:tabs>
          <w:tab w:val="clear" w:pos="426"/>
        </w:tabs>
        <w:ind w:leftChars="607" w:left="1275"/>
        <w:rPr>
          <w:sz w:val="28"/>
          <w:szCs w:val="28"/>
        </w:rPr>
      </w:pPr>
      <w:r>
        <w:rPr>
          <w:rFonts w:hint="eastAsia"/>
          <w:sz w:val="28"/>
          <w:szCs w:val="28"/>
        </w:rPr>
        <w:t>谈判应答人代表（签名）：</w:t>
      </w:r>
    </w:p>
    <w:p w14:paraId="6E075C43" w14:textId="77777777" w:rsidR="00ED3367" w:rsidRDefault="0088078D">
      <w:pPr>
        <w:tabs>
          <w:tab w:val="clear" w:pos="426"/>
        </w:tabs>
        <w:ind w:leftChars="607" w:left="1275"/>
        <w:rPr>
          <w:sz w:val="28"/>
          <w:szCs w:val="28"/>
        </w:rPr>
      </w:pPr>
      <w:r>
        <w:rPr>
          <w:rFonts w:hint="eastAsia"/>
          <w:sz w:val="28"/>
          <w:szCs w:val="28"/>
        </w:rPr>
        <w:t>投标日期：</w:t>
      </w:r>
      <w:r w:rsidR="00F00E58">
        <w:rPr>
          <w:rFonts w:hint="eastAsia"/>
          <w:sz w:val="28"/>
          <w:szCs w:val="28"/>
          <w:u w:val="single"/>
        </w:rPr>
        <w:t xml:space="preserve">      </w:t>
      </w:r>
      <w:r>
        <w:rPr>
          <w:rFonts w:hint="eastAsia"/>
          <w:sz w:val="28"/>
          <w:szCs w:val="28"/>
          <w:u w:val="single"/>
        </w:rPr>
        <w:t>年</w:t>
      </w:r>
      <w:r w:rsidR="00F00E58">
        <w:rPr>
          <w:rFonts w:hint="eastAsia"/>
          <w:sz w:val="28"/>
          <w:szCs w:val="28"/>
          <w:u w:val="single"/>
        </w:rPr>
        <w:t xml:space="preserve">    </w:t>
      </w:r>
      <w:r>
        <w:rPr>
          <w:rFonts w:hint="eastAsia"/>
          <w:sz w:val="28"/>
          <w:szCs w:val="28"/>
          <w:u w:val="single"/>
        </w:rPr>
        <w:t>月</w:t>
      </w:r>
      <w:r w:rsidR="00F00E58">
        <w:rPr>
          <w:rFonts w:hint="eastAsia"/>
          <w:sz w:val="28"/>
          <w:szCs w:val="28"/>
          <w:u w:val="single"/>
        </w:rPr>
        <w:t xml:space="preserve">    </w:t>
      </w:r>
      <w:r>
        <w:rPr>
          <w:rFonts w:hint="eastAsia"/>
          <w:sz w:val="28"/>
          <w:szCs w:val="28"/>
          <w:u w:val="single"/>
        </w:rPr>
        <w:t>日</w:t>
      </w:r>
    </w:p>
    <w:p w14:paraId="2B6B6E4E" w14:textId="77777777" w:rsidR="00ED3367" w:rsidRDefault="00ED3367">
      <w:pPr>
        <w:tabs>
          <w:tab w:val="clear" w:pos="426"/>
        </w:tabs>
      </w:pPr>
    </w:p>
    <w:p w14:paraId="53736965" w14:textId="77777777" w:rsidR="00ED3367" w:rsidRDefault="0088078D">
      <w:pPr>
        <w:adjustRightInd/>
        <w:snapToGrid/>
        <w:spacing w:before="280" w:after="290" w:line="377" w:lineRule="auto"/>
        <w:jc w:val="center"/>
        <w:outlineLvl w:val="2"/>
        <w:rPr>
          <w:b/>
          <w:sz w:val="24"/>
        </w:rPr>
      </w:pPr>
      <w:r>
        <w:br w:type="page"/>
      </w:r>
      <w:r>
        <w:rPr>
          <w:rFonts w:hint="eastAsia"/>
          <w:b/>
          <w:sz w:val="24"/>
        </w:rPr>
        <w:lastRenderedPageBreak/>
        <w:t>谈判应答文件目录（目录格式自定）</w:t>
      </w:r>
    </w:p>
    <w:p w14:paraId="0D9F3757" w14:textId="77777777" w:rsidR="00ED3367" w:rsidRDefault="0088078D">
      <w:pPr>
        <w:tabs>
          <w:tab w:val="clear" w:pos="426"/>
        </w:tabs>
      </w:pPr>
      <w:r>
        <w:rPr>
          <w:rFonts w:hint="eastAsia"/>
        </w:rPr>
        <w:t>按照谈判文件的要求编制谈判应答文件相应内容，请标明各部分内容的页码。</w:t>
      </w:r>
    </w:p>
    <w:p w14:paraId="301AAA72" w14:textId="77777777" w:rsidR="00ED3367" w:rsidRDefault="0088078D">
      <w:pPr>
        <w:numPr>
          <w:ilvl w:val="0"/>
          <w:numId w:val="24"/>
        </w:numPr>
        <w:adjustRightInd/>
        <w:snapToGrid/>
        <w:spacing w:before="280" w:after="290" w:line="377" w:lineRule="auto"/>
        <w:outlineLvl w:val="2"/>
        <w:rPr>
          <w:b/>
          <w:sz w:val="24"/>
        </w:rPr>
      </w:pPr>
      <w:r>
        <w:rPr>
          <w:rFonts w:ascii="黑体" w:eastAsia="黑体"/>
          <w:bCs/>
          <w:sz w:val="28"/>
        </w:rPr>
        <w:br w:type="page"/>
      </w:r>
      <w:r>
        <w:rPr>
          <w:rFonts w:hint="eastAsia"/>
          <w:b/>
          <w:sz w:val="24"/>
        </w:rPr>
        <w:lastRenderedPageBreak/>
        <w:t>投标函</w:t>
      </w:r>
    </w:p>
    <w:p w14:paraId="0A09A6D7" w14:textId="77777777" w:rsidR="00ED3367" w:rsidRDefault="0088078D">
      <w:pPr>
        <w:widowControl w:val="0"/>
        <w:shd w:val="clear" w:color="auto" w:fill="auto"/>
        <w:tabs>
          <w:tab w:val="clear" w:pos="426"/>
        </w:tabs>
        <w:adjustRightInd/>
        <w:snapToGrid/>
        <w:spacing w:line="300" w:lineRule="auto"/>
        <w:jc w:val="center"/>
        <w:rPr>
          <w:rFonts w:cs="Times New Roman"/>
          <w:bCs/>
          <w:kern w:val="2"/>
          <w:sz w:val="32"/>
          <w:szCs w:val="32"/>
        </w:rPr>
      </w:pPr>
      <w:bookmarkStart w:id="22" w:name="_Toc201743120"/>
      <w:bookmarkStart w:id="23" w:name="_Toc201997950"/>
      <w:bookmarkStart w:id="24" w:name="_Toc201742865"/>
      <w:bookmarkStart w:id="25" w:name="_Toc201719122"/>
      <w:r>
        <w:rPr>
          <w:rFonts w:cs="Times New Roman" w:hint="eastAsia"/>
          <w:bCs/>
          <w:kern w:val="2"/>
          <w:sz w:val="32"/>
          <w:szCs w:val="32"/>
        </w:rPr>
        <w:t>投标函</w:t>
      </w:r>
      <w:bookmarkEnd w:id="22"/>
      <w:bookmarkEnd w:id="23"/>
      <w:bookmarkEnd w:id="24"/>
      <w:bookmarkEnd w:id="25"/>
    </w:p>
    <w:p w14:paraId="2F524E43" w14:textId="77777777" w:rsidR="00ED3367" w:rsidRDefault="00ED3367">
      <w:pPr>
        <w:tabs>
          <w:tab w:val="clear" w:pos="426"/>
        </w:tabs>
        <w:spacing w:line="300" w:lineRule="auto"/>
        <w:rPr>
          <w:szCs w:val="21"/>
        </w:rPr>
      </w:pPr>
    </w:p>
    <w:p w14:paraId="0391371C" w14:textId="77777777" w:rsidR="00ED3367" w:rsidRDefault="0088078D">
      <w:pPr>
        <w:tabs>
          <w:tab w:val="clear" w:pos="426"/>
        </w:tabs>
        <w:rPr>
          <w:szCs w:val="21"/>
        </w:rPr>
      </w:pPr>
      <w:r>
        <w:rPr>
          <w:rFonts w:hint="eastAsia"/>
          <w:szCs w:val="21"/>
        </w:rPr>
        <w:t>致：</w:t>
      </w:r>
      <w:r>
        <w:rPr>
          <w:rFonts w:hint="eastAsia"/>
          <w:szCs w:val="21"/>
          <w:u w:val="single"/>
        </w:rPr>
        <w:t>（采购人名称)</w:t>
      </w:r>
    </w:p>
    <w:p w14:paraId="74FBEDAF" w14:textId="77777777" w:rsidR="00ED3367" w:rsidRDefault="0088078D" w:rsidP="00F00E58">
      <w:pPr>
        <w:spacing w:afterLines="50" w:after="120"/>
        <w:ind w:firstLineChars="200" w:firstLine="420"/>
        <w:rPr>
          <w:color w:val="000000" w:themeColor="text1"/>
          <w:szCs w:val="21"/>
        </w:rPr>
      </w:pPr>
      <w:r>
        <w:rPr>
          <w:rFonts w:hint="eastAsia"/>
          <w:color w:val="000000" w:themeColor="text1"/>
          <w:szCs w:val="21"/>
        </w:rPr>
        <w:t>1.根据已收到贵方的招标项目编号为</w:t>
      </w:r>
      <w:r w:rsidR="003362F4">
        <w:rPr>
          <w:rFonts w:hint="eastAsia"/>
          <w:color w:val="000000" w:themeColor="text1"/>
          <w:szCs w:val="21"/>
          <w:u w:val="single"/>
        </w:rPr>
        <w:t xml:space="preserve">       </w:t>
      </w:r>
      <w:r w:rsidR="003362F4" w:rsidRPr="003362F4">
        <w:rPr>
          <w:rFonts w:hint="eastAsia"/>
          <w:color w:val="000000" w:themeColor="text1"/>
          <w:szCs w:val="21"/>
        </w:rPr>
        <w:t>的</w:t>
      </w:r>
      <w:r w:rsidR="003362F4">
        <w:rPr>
          <w:rFonts w:hint="eastAsia"/>
          <w:color w:val="000000" w:themeColor="text1"/>
          <w:szCs w:val="21"/>
          <w:u w:val="single"/>
        </w:rPr>
        <w:t xml:space="preserve">             </w:t>
      </w:r>
      <w:r>
        <w:rPr>
          <w:rFonts w:hint="eastAsia"/>
          <w:color w:val="000000" w:themeColor="text1"/>
          <w:szCs w:val="21"/>
        </w:rPr>
        <w:t>项目的谈判文件，遵照《深圳经济特区政府采购条例》等有关规定，我单位经研究上述谈判文件的专用条款及通用条款后，我方愿以投标书中《开标一览表》中填写的投标报价并按谈判文件要求承包上述项目并修补其任何缺陷。</w:t>
      </w:r>
    </w:p>
    <w:p w14:paraId="7FDA3B78" w14:textId="77777777" w:rsidR="00ED3367" w:rsidRDefault="0088078D" w:rsidP="00F00E58">
      <w:pPr>
        <w:spacing w:afterLines="50" w:after="120"/>
        <w:ind w:firstLineChars="200" w:firstLine="420"/>
        <w:rPr>
          <w:color w:val="000000" w:themeColor="text1"/>
          <w:szCs w:val="21"/>
        </w:rPr>
      </w:pPr>
      <w:r>
        <w:rPr>
          <w:color w:val="000000" w:themeColor="text1"/>
          <w:szCs w:val="21"/>
        </w:rPr>
        <w:t>2</w:t>
      </w:r>
      <w:r>
        <w:rPr>
          <w:rFonts w:hint="eastAsia"/>
          <w:color w:val="000000" w:themeColor="text1"/>
          <w:szCs w:val="21"/>
        </w:rPr>
        <w:t>.我方已认真核实了谈判应答文件的全部资料，所有资料均为真实资料。我方对谈判应答文件中全部投标资料的真实性负责，如被证实我方的谈判应答文件中存在虚假资料的，则视为我方隐瞒真实情况、提供虚假资料，我方愿意接受主管部门</w:t>
      </w:r>
      <w:proofErr w:type="gramStart"/>
      <w:r>
        <w:rPr>
          <w:rFonts w:hint="eastAsia"/>
          <w:color w:val="000000" w:themeColor="text1"/>
          <w:szCs w:val="21"/>
        </w:rPr>
        <w:t>作出</w:t>
      </w:r>
      <w:proofErr w:type="gramEnd"/>
      <w:r>
        <w:rPr>
          <w:rFonts w:hint="eastAsia"/>
          <w:color w:val="000000" w:themeColor="text1"/>
          <w:szCs w:val="21"/>
        </w:rPr>
        <w:t>的行政处罚。</w:t>
      </w:r>
    </w:p>
    <w:p w14:paraId="7228762F" w14:textId="77777777" w:rsidR="00ED3367" w:rsidRDefault="0088078D" w:rsidP="00F00E58">
      <w:pPr>
        <w:spacing w:afterLines="50" w:after="120"/>
        <w:ind w:firstLineChars="196" w:firstLine="412"/>
        <w:rPr>
          <w:color w:val="000000" w:themeColor="text1"/>
          <w:szCs w:val="21"/>
        </w:rPr>
      </w:pPr>
      <w:r>
        <w:rPr>
          <w:rFonts w:hint="eastAsia"/>
          <w:color w:val="000000" w:themeColor="text1"/>
          <w:szCs w:val="21"/>
        </w:rPr>
        <w:t>3.除非另外达成协议并生效，贵方的中标通知书和</w:t>
      </w:r>
      <w:proofErr w:type="gramStart"/>
      <w:r>
        <w:rPr>
          <w:rFonts w:hint="eastAsia"/>
          <w:color w:val="000000" w:themeColor="text1"/>
          <w:szCs w:val="21"/>
        </w:rPr>
        <w:t>本谈判</w:t>
      </w:r>
      <w:proofErr w:type="gramEnd"/>
      <w:r>
        <w:rPr>
          <w:rFonts w:hint="eastAsia"/>
          <w:color w:val="000000" w:themeColor="text1"/>
          <w:szCs w:val="21"/>
        </w:rPr>
        <w:t>应答文件将构成约束我们双方的合同。</w:t>
      </w:r>
    </w:p>
    <w:p w14:paraId="154AD234" w14:textId="77777777" w:rsidR="00ED3367" w:rsidRDefault="0088078D" w:rsidP="00F00E58">
      <w:pPr>
        <w:spacing w:afterLines="50" w:after="120"/>
        <w:ind w:firstLineChars="196" w:firstLine="412"/>
        <w:rPr>
          <w:szCs w:val="21"/>
        </w:rPr>
      </w:pPr>
      <w:r>
        <w:rPr>
          <w:rFonts w:hint="eastAsia"/>
          <w:color w:val="000000" w:themeColor="text1"/>
          <w:szCs w:val="21"/>
        </w:rPr>
        <w:t>4.我方理解贵方将不受必须接受你们所收到的最低标价或其它任何谈判应答文件的约束。</w:t>
      </w:r>
    </w:p>
    <w:p w14:paraId="726EC25F" w14:textId="77777777" w:rsidR="00ED3367" w:rsidRDefault="00ED3367">
      <w:pPr>
        <w:tabs>
          <w:tab w:val="clear" w:pos="426"/>
        </w:tabs>
        <w:spacing w:line="300" w:lineRule="auto"/>
        <w:rPr>
          <w:szCs w:val="21"/>
        </w:rPr>
      </w:pPr>
    </w:p>
    <w:p w14:paraId="1E239A2B" w14:textId="77777777" w:rsidR="00ED3367" w:rsidRDefault="00ED3367">
      <w:pPr>
        <w:tabs>
          <w:tab w:val="clear" w:pos="426"/>
        </w:tabs>
        <w:spacing w:line="300" w:lineRule="auto"/>
        <w:rPr>
          <w:szCs w:val="21"/>
        </w:rPr>
      </w:pPr>
    </w:p>
    <w:p w14:paraId="56DE2D93" w14:textId="77777777" w:rsidR="00ED3367" w:rsidRDefault="00ED3367">
      <w:pPr>
        <w:tabs>
          <w:tab w:val="clear" w:pos="426"/>
        </w:tabs>
        <w:spacing w:line="300" w:lineRule="auto"/>
        <w:rPr>
          <w:szCs w:val="21"/>
        </w:rPr>
      </w:pPr>
    </w:p>
    <w:p w14:paraId="248744F5" w14:textId="77777777" w:rsidR="00ED3367" w:rsidRDefault="0088078D">
      <w:pPr>
        <w:tabs>
          <w:tab w:val="clear" w:pos="426"/>
        </w:tabs>
        <w:spacing w:line="300" w:lineRule="auto"/>
        <w:rPr>
          <w:szCs w:val="21"/>
        </w:rPr>
      </w:pPr>
      <w:r>
        <w:rPr>
          <w:rFonts w:hint="eastAsia"/>
          <w:szCs w:val="21"/>
        </w:rPr>
        <w:t>地址：</w:t>
      </w:r>
      <w:r w:rsidR="00F00E58">
        <w:rPr>
          <w:rFonts w:hint="eastAsia"/>
          <w:szCs w:val="21"/>
        </w:rPr>
        <w:t xml:space="preserve">                     </w:t>
      </w:r>
      <w:r>
        <w:rPr>
          <w:rFonts w:hint="eastAsia"/>
          <w:szCs w:val="21"/>
        </w:rPr>
        <w:t>电话：</w:t>
      </w:r>
    </w:p>
    <w:p w14:paraId="746D3BB3" w14:textId="77777777" w:rsidR="00ED3367" w:rsidRDefault="0088078D">
      <w:pPr>
        <w:tabs>
          <w:tab w:val="clear" w:pos="426"/>
        </w:tabs>
        <w:spacing w:line="300" w:lineRule="auto"/>
        <w:rPr>
          <w:szCs w:val="21"/>
          <w:u w:val="single"/>
        </w:rPr>
      </w:pPr>
      <w:r>
        <w:rPr>
          <w:rFonts w:hint="eastAsia"/>
          <w:szCs w:val="21"/>
        </w:rPr>
        <w:t>谈判应答人名称（公章）：</w:t>
      </w:r>
    </w:p>
    <w:p w14:paraId="1D9833EC" w14:textId="77777777" w:rsidR="00ED3367" w:rsidRDefault="0088078D">
      <w:pPr>
        <w:tabs>
          <w:tab w:val="clear" w:pos="426"/>
        </w:tabs>
        <w:spacing w:line="300" w:lineRule="auto"/>
        <w:rPr>
          <w:szCs w:val="21"/>
          <w:u w:val="single"/>
        </w:rPr>
      </w:pPr>
      <w:r>
        <w:rPr>
          <w:rFonts w:hint="eastAsia"/>
          <w:szCs w:val="21"/>
        </w:rPr>
        <w:t>谈判应答人代表（签字)：</w:t>
      </w:r>
    </w:p>
    <w:p w14:paraId="730C9BCE" w14:textId="77777777" w:rsidR="00ED3367" w:rsidRDefault="0088078D">
      <w:pPr>
        <w:tabs>
          <w:tab w:val="clear" w:pos="426"/>
        </w:tabs>
        <w:spacing w:line="300" w:lineRule="auto"/>
        <w:rPr>
          <w:szCs w:val="21"/>
          <w:u w:val="single"/>
        </w:rPr>
      </w:pPr>
      <w:r>
        <w:rPr>
          <w:rFonts w:hint="eastAsia"/>
          <w:szCs w:val="21"/>
        </w:rPr>
        <w:t>日期：</w:t>
      </w:r>
    </w:p>
    <w:p w14:paraId="45C21B15" w14:textId="77777777" w:rsidR="00ED3367" w:rsidRDefault="00ED3367">
      <w:pPr>
        <w:tabs>
          <w:tab w:val="clear" w:pos="426"/>
        </w:tabs>
        <w:spacing w:line="300" w:lineRule="auto"/>
      </w:pPr>
    </w:p>
    <w:p w14:paraId="4295C82D" w14:textId="77777777" w:rsidR="00ED3367" w:rsidRDefault="00ED3367">
      <w:pPr>
        <w:tabs>
          <w:tab w:val="clear" w:pos="426"/>
        </w:tabs>
        <w:spacing w:line="300" w:lineRule="auto"/>
      </w:pPr>
    </w:p>
    <w:p w14:paraId="072D2E22" w14:textId="77777777" w:rsidR="00ED3367" w:rsidRDefault="0088078D">
      <w:pPr>
        <w:tabs>
          <w:tab w:val="clear" w:pos="426"/>
        </w:tabs>
        <w:rPr>
          <w:u w:val="single"/>
        </w:rPr>
      </w:pPr>
      <w:r>
        <w:br w:type="page"/>
      </w:r>
      <w:bookmarkStart w:id="26" w:name="_Toc52165081"/>
      <w:bookmarkStart w:id="27" w:name="_Toc50736477"/>
      <w:bookmarkStart w:id="28" w:name="_Toc275865607"/>
      <w:bookmarkStart w:id="29" w:name="_Toc50737297"/>
      <w:bookmarkStart w:id="30" w:name="_Toc50737329"/>
      <w:bookmarkStart w:id="31" w:name="_Toc480754205"/>
      <w:bookmarkStart w:id="32" w:name="_Toc50737328"/>
      <w:bookmarkStart w:id="33" w:name="_Toc50737296"/>
      <w:bookmarkStart w:id="34" w:name="_Toc52165080"/>
      <w:bookmarkStart w:id="35" w:name="_Toc50691034"/>
      <w:bookmarkStart w:id="36" w:name="_Toc50736476"/>
    </w:p>
    <w:p w14:paraId="6B4F8246" w14:textId="77777777" w:rsidR="00ED3367" w:rsidRDefault="0088078D">
      <w:pPr>
        <w:numPr>
          <w:ilvl w:val="0"/>
          <w:numId w:val="24"/>
        </w:numPr>
        <w:adjustRightInd/>
        <w:snapToGrid/>
        <w:spacing w:before="280" w:after="290" w:line="377" w:lineRule="auto"/>
        <w:outlineLvl w:val="2"/>
        <w:rPr>
          <w:b/>
          <w:sz w:val="24"/>
        </w:rPr>
      </w:pPr>
      <w:r>
        <w:rPr>
          <w:rFonts w:hint="eastAsia"/>
          <w:b/>
          <w:sz w:val="24"/>
        </w:rPr>
        <w:lastRenderedPageBreak/>
        <w:t>法定代表人授权委托书、法定代表人证明书</w:t>
      </w:r>
    </w:p>
    <w:p w14:paraId="6445B2E9" w14:textId="77777777" w:rsidR="00ED3367" w:rsidRDefault="0088078D">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法定代表人授权委托书</w:t>
      </w:r>
      <w:bookmarkEnd w:id="26"/>
      <w:bookmarkEnd w:id="27"/>
      <w:bookmarkEnd w:id="28"/>
      <w:bookmarkEnd w:id="29"/>
      <w:bookmarkEnd w:id="30"/>
      <w:bookmarkEnd w:id="31"/>
    </w:p>
    <w:p w14:paraId="60ED7BAB" w14:textId="77777777" w:rsidR="00ED3367" w:rsidRDefault="00ED3367">
      <w:pPr>
        <w:pStyle w:val="af7"/>
        <w:tabs>
          <w:tab w:val="clear" w:pos="426"/>
        </w:tabs>
        <w:ind w:firstLineChars="200" w:firstLine="420"/>
      </w:pPr>
    </w:p>
    <w:p w14:paraId="11AE45F6" w14:textId="77777777" w:rsidR="00ED3367" w:rsidRDefault="0088078D">
      <w:pPr>
        <w:pStyle w:val="af7"/>
        <w:tabs>
          <w:tab w:val="clear" w:pos="426"/>
        </w:tabs>
        <w:ind w:firstLineChars="200" w:firstLine="420"/>
      </w:pPr>
      <w:r>
        <w:rPr>
          <w:rFonts w:hint="eastAsia"/>
        </w:rPr>
        <w:t>本授权委托书声明：注册于</w:t>
      </w:r>
      <w:r>
        <w:rPr>
          <w:rFonts w:hint="eastAsia"/>
          <w:u w:val="single"/>
        </w:rPr>
        <w:t>（谈判应答人地址）</w:t>
      </w:r>
      <w:r>
        <w:rPr>
          <w:rFonts w:hint="eastAsia"/>
        </w:rPr>
        <w:t>的</w:t>
      </w:r>
      <w:r>
        <w:rPr>
          <w:rFonts w:hint="eastAsia"/>
          <w:u w:val="single"/>
        </w:rPr>
        <w:t>（谈判应答人名称）</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（项目名称、项目编号</w:t>
      </w:r>
      <w:r>
        <w:rPr>
          <w:rFonts w:hint="eastAsia"/>
        </w:rPr>
        <w:t>）的招投标活动，采购合同的签订、执行、完成和售后服务，作为谈判应答人代表以我方的名义处理一切与之有关的事务。</w:t>
      </w:r>
    </w:p>
    <w:p w14:paraId="65BEA4FD" w14:textId="77777777" w:rsidR="00ED3367" w:rsidRDefault="0088078D">
      <w:pPr>
        <w:pStyle w:val="af7"/>
        <w:tabs>
          <w:tab w:val="clear" w:pos="426"/>
        </w:tabs>
        <w:ind w:firstLineChars="200" w:firstLine="420"/>
      </w:pPr>
      <w:r>
        <w:rPr>
          <w:rFonts w:hint="eastAsia"/>
        </w:rPr>
        <w:t>被授权人（谈判应答人授权代表）无转委托权限。</w:t>
      </w:r>
    </w:p>
    <w:p w14:paraId="5DCC67B5" w14:textId="77777777" w:rsidR="00ED3367" w:rsidRDefault="0088078D">
      <w:pPr>
        <w:tabs>
          <w:tab w:val="clear" w:pos="426"/>
        </w:tabs>
        <w:ind w:firstLineChars="200" w:firstLine="420"/>
        <w:rPr>
          <w:szCs w:val="21"/>
        </w:rPr>
      </w:pPr>
      <w:r>
        <w:rPr>
          <w:rFonts w:hint="eastAsia"/>
          <w:szCs w:val="21"/>
        </w:rPr>
        <w:t>本授权书自法定代表人签字之日起生效，特此声明。</w:t>
      </w:r>
    </w:p>
    <w:p w14:paraId="05B376E1" w14:textId="77777777" w:rsidR="00ED3367" w:rsidRDefault="0088078D">
      <w:pPr>
        <w:tabs>
          <w:tab w:val="clear" w:pos="426"/>
        </w:tabs>
        <w:ind w:firstLineChars="200" w:firstLine="422"/>
        <w:rPr>
          <w:b/>
          <w:szCs w:val="21"/>
        </w:rPr>
      </w:pPr>
      <w:r>
        <w:rPr>
          <w:rFonts w:hint="eastAsia"/>
          <w:b/>
          <w:szCs w:val="21"/>
        </w:rPr>
        <w:t>随附《法定代表人证明》</w:t>
      </w:r>
    </w:p>
    <w:p w14:paraId="50E44D56" w14:textId="77777777" w:rsidR="00ED3367" w:rsidRDefault="00ED3367">
      <w:pPr>
        <w:tabs>
          <w:tab w:val="clear" w:pos="426"/>
        </w:tabs>
        <w:ind w:firstLineChars="200" w:firstLine="422"/>
        <w:rPr>
          <w:b/>
          <w:szCs w:val="21"/>
        </w:rPr>
      </w:pPr>
    </w:p>
    <w:p w14:paraId="6177AD8A" w14:textId="77777777" w:rsidR="00ED3367" w:rsidRDefault="00ED3367">
      <w:pPr>
        <w:tabs>
          <w:tab w:val="clear" w:pos="426"/>
        </w:tabs>
        <w:ind w:firstLineChars="200" w:firstLine="422"/>
        <w:rPr>
          <w:b/>
          <w:szCs w:val="21"/>
        </w:rPr>
      </w:pPr>
    </w:p>
    <w:p w14:paraId="4749640B" w14:textId="77777777" w:rsidR="00ED3367" w:rsidRDefault="00ED3367">
      <w:pPr>
        <w:tabs>
          <w:tab w:val="clear" w:pos="426"/>
        </w:tabs>
        <w:ind w:firstLineChars="200" w:firstLine="422"/>
        <w:rPr>
          <w:b/>
          <w:szCs w:val="21"/>
        </w:rPr>
      </w:pPr>
    </w:p>
    <w:p w14:paraId="658FDCD3" w14:textId="77777777" w:rsidR="00ED3367" w:rsidRDefault="0088078D">
      <w:pPr>
        <w:tabs>
          <w:tab w:val="clear" w:pos="426"/>
        </w:tabs>
        <w:ind w:firstLineChars="202" w:firstLine="424"/>
        <w:rPr>
          <w:szCs w:val="21"/>
          <w:u w:val="single"/>
        </w:rPr>
      </w:pPr>
      <w:r>
        <w:rPr>
          <w:rFonts w:hint="eastAsia"/>
          <w:szCs w:val="21"/>
        </w:rPr>
        <w:t>谈判应答人名称（单位盖</w:t>
      </w:r>
      <w:r>
        <w:rPr>
          <w:rFonts w:hint="eastAsia"/>
          <w:spacing w:val="4"/>
          <w:szCs w:val="21"/>
        </w:rPr>
        <w:t>公章</w:t>
      </w:r>
      <w:r>
        <w:rPr>
          <w:rFonts w:hint="eastAsia"/>
          <w:szCs w:val="21"/>
        </w:rPr>
        <w:t>）：</w:t>
      </w:r>
    </w:p>
    <w:p w14:paraId="5B177AE5" w14:textId="77777777" w:rsidR="00ED3367" w:rsidRDefault="0088078D">
      <w:pPr>
        <w:tabs>
          <w:tab w:val="clear" w:pos="426"/>
        </w:tabs>
        <w:ind w:firstLineChars="202" w:firstLine="424"/>
        <w:rPr>
          <w:szCs w:val="21"/>
          <w:u w:val="single"/>
        </w:rPr>
      </w:pPr>
      <w:r>
        <w:rPr>
          <w:rFonts w:hint="eastAsia"/>
          <w:szCs w:val="21"/>
        </w:rPr>
        <w:t>地址：</w:t>
      </w:r>
    </w:p>
    <w:p w14:paraId="2ED280C7" w14:textId="77777777" w:rsidR="00ED3367" w:rsidRDefault="0088078D">
      <w:pPr>
        <w:tabs>
          <w:tab w:val="clear" w:pos="426"/>
        </w:tabs>
        <w:ind w:firstLineChars="202" w:firstLine="424"/>
        <w:rPr>
          <w:szCs w:val="21"/>
        </w:rPr>
      </w:pPr>
      <w:r>
        <w:rPr>
          <w:rFonts w:hint="eastAsia"/>
          <w:szCs w:val="21"/>
        </w:rPr>
        <w:t>法定代表人（签字或盖章）：签字日期：年月日</w:t>
      </w:r>
    </w:p>
    <w:p w14:paraId="5CA3271C" w14:textId="77777777" w:rsidR="00ED3367" w:rsidRDefault="0088078D">
      <w:pPr>
        <w:tabs>
          <w:tab w:val="clear" w:pos="426"/>
        </w:tabs>
        <w:ind w:firstLineChars="202" w:firstLine="424"/>
        <w:rPr>
          <w:szCs w:val="21"/>
        </w:rPr>
      </w:pPr>
      <w:r>
        <w:rPr>
          <w:rFonts w:hint="eastAsia"/>
          <w:szCs w:val="21"/>
        </w:rPr>
        <w:t>被授权人（谈判应答人授权代表）（签字或盖章）：</w:t>
      </w:r>
    </w:p>
    <w:p w14:paraId="7A204EAF" w14:textId="77777777" w:rsidR="00ED3367" w:rsidRDefault="00ED3367">
      <w:pPr>
        <w:tabs>
          <w:tab w:val="clear" w:pos="426"/>
        </w:tabs>
        <w:ind w:firstLineChars="202" w:firstLine="424"/>
        <w:rPr>
          <w:szCs w:val="21"/>
        </w:rPr>
      </w:pPr>
    </w:p>
    <w:p w14:paraId="447796E5" w14:textId="77777777" w:rsidR="00ED3367" w:rsidRDefault="0088078D">
      <w:pPr>
        <w:tabs>
          <w:tab w:val="clear" w:pos="426"/>
        </w:tabs>
        <w:ind w:firstLineChars="202" w:firstLine="424"/>
        <w:rPr>
          <w:szCs w:val="21"/>
        </w:rPr>
      </w:pPr>
      <w:r>
        <w:rPr>
          <w:rFonts w:hint="eastAsia"/>
          <w:szCs w:val="21"/>
        </w:rPr>
        <w:t>附：被授权人身份证复印件：</w:t>
      </w:r>
    </w:p>
    <w:p w14:paraId="3AE4AAD4" w14:textId="77777777" w:rsidR="00ED3367" w:rsidRDefault="00ED3367">
      <w:pPr>
        <w:tabs>
          <w:tab w:val="clear" w:pos="426"/>
        </w:tabs>
        <w:ind w:firstLineChars="202" w:firstLine="424"/>
        <w:rPr>
          <w:szCs w:val="21"/>
        </w:rPr>
      </w:pPr>
    </w:p>
    <w:bookmarkEnd w:id="32"/>
    <w:bookmarkEnd w:id="33"/>
    <w:bookmarkEnd w:id="34"/>
    <w:bookmarkEnd w:id="35"/>
    <w:bookmarkEnd w:id="36"/>
    <w:p w14:paraId="717A6679" w14:textId="77777777" w:rsidR="00ED3367" w:rsidRDefault="0088078D">
      <w:pPr>
        <w:tabs>
          <w:tab w:val="clear" w:pos="426"/>
        </w:tabs>
        <w:spacing w:line="300" w:lineRule="auto"/>
        <w:jc w:val="center"/>
      </w:pPr>
      <w:r>
        <w:br w:type="page"/>
      </w:r>
    </w:p>
    <w:p w14:paraId="7FBA1987" w14:textId="77777777" w:rsidR="00ED3367" w:rsidRDefault="00ED3367">
      <w:pPr>
        <w:widowControl w:val="0"/>
        <w:shd w:val="clear" w:color="auto" w:fill="auto"/>
        <w:tabs>
          <w:tab w:val="clear" w:pos="426"/>
        </w:tabs>
        <w:adjustRightInd/>
        <w:snapToGrid/>
        <w:spacing w:line="300" w:lineRule="auto"/>
        <w:jc w:val="center"/>
        <w:rPr>
          <w:rFonts w:cs="Times New Roman"/>
          <w:bCs/>
          <w:kern w:val="2"/>
          <w:sz w:val="32"/>
          <w:szCs w:val="32"/>
        </w:rPr>
      </w:pPr>
    </w:p>
    <w:p w14:paraId="21724DB3" w14:textId="77777777" w:rsidR="00ED3367" w:rsidRDefault="0088078D">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法定代表人证明书</w:t>
      </w:r>
    </w:p>
    <w:p w14:paraId="391B9708" w14:textId="77777777" w:rsidR="00ED3367" w:rsidRDefault="00ED3367">
      <w:pPr>
        <w:tabs>
          <w:tab w:val="clear" w:pos="426"/>
        </w:tabs>
        <w:spacing w:line="480" w:lineRule="auto"/>
        <w:ind w:firstLineChars="202" w:firstLine="424"/>
        <w:rPr>
          <w:u w:val="single"/>
        </w:rPr>
      </w:pPr>
    </w:p>
    <w:p w14:paraId="727DE0ED" w14:textId="77777777" w:rsidR="00ED3367" w:rsidRDefault="0088078D">
      <w:pPr>
        <w:tabs>
          <w:tab w:val="clear" w:pos="426"/>
        </w:tabs>
        <w:spacing w:line="480" w:lineRule="auto"/>
        <w:ind w:firstLineChars="202" w:firstLine="424"/>
      </w:pPr>
      <w:r>
        <w:rPr>
          <w:rFonts w:hint="eastAsia"/>
          <w:u w:val="single"/>
        </w:rPr>
        <w:t>__________</w:t>
      </w:r>
      <w:r>
        <w:rPr>
          <w:rFonts w:hint="eastAsia"/>
        </w:rPr>
        <w:t>同志，现任我单位职务，为法定代表人，特此证明。</w:t>
      </w:r>
    </w:p>
    <w:p w14:paraId="622AC7D3" w14:textId="77777777" w:rsidR="00ED3367" w:rsidRDefault="0088078D">
      <w:pPr>
        <w:tabs>
          <w:tab w:val="clear" w:pos="426"/>
        </w:tabs>
        <w:spacing w:line="480" w:lineRule="auto"/>
        <w:ind w:firstLineChars="202" w:firstLine="424"/>
      </w:pPr>
      <w:r>
        <w:rPr>
          <w:rFonts w:hint="eastAsia"/>
        </w:rPr>
        <w:t>本证明书自签发之日起生效，有效期与本公司谈判应答文件中标注的投标有效期相同。</w:t>
      </w:r>
    </w:p>
    <w:p w14:paraId="1E40E0DE" w14:textId="77777777" w:rsidR="00ED3367" w:rsidRDefault="0088078D">
      <w:pPr>
        <w:tabs>
          <w:tab w:val="clear" w:pos="426"/>
        </w:tabs>
        <w:spacing w:line="480" w:lineRule="auto"/>
        <w:ind w:firstLineChars="202" w:firstLine="424"/>
      </w:pPr>
      <w:r>
        <w:rPr>
          <w:rFonts w:hint="eastAsia"/>
        </w:rPr>
        <w:t>附：</w:t>
      </w:r>
    </w:p>
    <w:p w14:paraId="39FF57C0" w14:textId="77777777" w:rsidR="00ED3367" w:rsidRDefault="0088078D">
      <w:pPr>
        <w:tabs>
          <w:tab w:val="clear" w:pos="426"/>
        </w:tabs>
        <w:spacing w:line="480" w:lineRule="auto"/>
        <w:ind w:firstLineChars="202" w:firstLine="424"/>
      </w:pPr>
      <w:r>
        <w:rPr>
          <w:rFonts w:hint="eastAsia"/>
        </w:rPr>
        <w:t>营业执照（注册号）：</w:t>
      </w:r>
    </w:p>
    <w:p w14:paraId="13D635F2" w14:textId="77777777" w:rsidR="00ED3367" w:rsidRDefault="0088078D">
      <w:pPr>
        <w:tabs>
          <w:tab w:val="clear" w:pos="426"/>
        </w:tabs>
        <w:spacing w:line="480" w:lineRule="auto"/>
        <w:ind w:firstLineChars="202" w:firstLine="424"/>
        <w:rPr>
          <w:u w:val="single"/>
        </w:rPr>
      </w:pPr>
      <w:r>
        <w:rPr>
          <w:rFonts w:hint="eastAsia"/>
        </w:rPr>
        <w:t>经济性质：</w:t>
      </w:r>
    </w:p>
    <w:p w14:paraId="1BE04C8C" w14:textId="77777777" w:rsidR="00ED3367" w:rsidRDefault="0088078D">
      <w:pPr>
        <w:tabs>
          <w:tab w:val="clear" w:pos="426"/>
        </w:tabs>
        <w:spacing w:line="480" w:lineRule="auto"/>
        <w:ind w:firstLineChars="202" w:firstLine="424"/>
        <w:rPr>
          <w:u w:val="single"/>
        </w:rPr>
      </w:pPr>
      <w:r>
        <w:rPr>
          <w:rFonts w:hint="eastAsia"/>
        </w:rPr>
        <w:t>主营（产）：</w:t>
      </w:r>
    </w:p>
    <w:p w14:paraId="06E56337" w14:textId="77777777" w:rsidR="00ED3367" w:rsidRDefault="0088078D">
      <w:pPr>
        <w:tabs>
          <w:tab w:val="clear" w:pos="426"/>
        </w:tabs>
        <w:spacing w:line="480" w:lineRule="auto"/>
        <w:ind w:firstLineChars="202" w:firstLine="424"/>
        <w:rPr>
          <w:u w:val="single"/>
        </w:rPr>
      </w:pPr>
      <w:r>
        <w:rPr>
          <w:rFonts w:hint="eastAsia"/>
        </w:rPr>
        <w:t>兼营（产）：</w:t>
      </w:r>
    </w:p>
    <w:p w14:paraId="291BEBFB" w14:textId="77777777" w:rsidR="00ED3367" w:rsidRDefault="00ED3367">
      <w:pPr>
        <w:tabs>
          <w:tab w:val="clear" w:pos="426"/>
        </w:tabs>
        <w:ind w:firstLineChars="202" w:firstLine="424"/>
      </w:pPr>
    </w:p>
    <w:p w14:paraId="2F38BC19" w14:textId="77777777" w:rsidR="00ED3367" w:rsidRDefault="0088078D">
      <w:pPr>
        <w:tabs>
          <w:tab w:val="clear" w:pos="426"/>
        </w:tabs>
        <w:ind w:firstLineChars="202" w:firstLine="424"/>
        <w:rPr>
          <w:szCs w:val="21"/>
        </w:rPr>
      </w:pPr>
      <w:r>
        <w:rPr>
          <w:rFonts w:hint="eastAsia"/>
          <w:szCs w:val="21"/>
        </w:rPr>
        <w:t>附：法定代表人身份证复印件：</w:t>
      </w:r>
    </w:p>
    <w:p w14:paraId="2E94E29A" w14:textId="77777777" w:rsidR="00ED3367" w:rsidRDefault="00ED3367">
      <w:pPr>
        <w:tabs>
          <w:tab w:val="clear" w:pos="426"/>
        </w:tabs>
        <w:ind w:firstLineChars="202" w:firstLine="424"/>
        <w:rPr>
          <w:szCs w:val="21"/>
        </w:rPr>
      </w:pPr>
    </w:p>
    <w:p w14:paraId="20C5E76B" w14:textId="77777777" w:rsidR="00ED3367" w:rsidRDefault="00ED3367">
      <w:pPr>
        <w:tabs>
          <w:tab w:val="clear" w:pos="426"/>
        </w:tabs>
        <w:ind w:firstLineChars="202" w:firstLine="424"/>
        <w:rPr>
          <w:szCs w:val="21"/>
        </w:rPr>
      </w:pPr>
    </w:p>
    <w:p w14:paraId="634BB38F" w14:textId="77777777" w:rsidR="00ED3367" w:rsidRDefault="00ED3367">
      <w:pPr>
        <w:tabs>
          <w:tab w:val="clear" w:pos="426"/>
        </w:tabs>
        <w:ind w:firstLineChars="202" w:firstLine="424"/>
        <w:rPr>
          <w:szCs w:val="21"/>
        </w:rPr>
      </w:pPr>
    </w:p>
    <w:p w14:paraId="6A345DEC" w14:textId="77777777" w:rsidR="00ED3367" w:rsidRDefault="0088078D">
      <w:pPr>
        <w:tabs>
          <w:tab w:val="clear" w:pos="426"/>
        </w:tabs>
        <w:spacing w:line="500" w:lineRule="exact"/>
        <w:ind w:leftChars="1822" w:left="3826"/>
        <w:rPr>
          <w:u w:val="single"/>
        </w:rPr>
      </w:pPr>
      <w:r>
        <w:rPr>
          <w:rFonts w:hint="eastAsia"/>
        </w:rPr>
        <w:t>谈判应答人名称（单位盖</w:t>
      </w:r>
      <w:r>
        <w:rPr>
          <w:rFonts w:hint="eastAsia"/>
          <w:spacing w:val="4"/>
        </w:rPr>
        <w:t>公章</w:t>
      </w:r>
      <w:r>
        <w:rPr>
          <w:rFonts w:hint="eastAsia"/>
        </w:rPr>
        <w:t>）：</w:t>
      </w:r>
    </w:p>
    <w:p w14:paraId="760412EE" w14:textId="77777777" w:rsidR="00ED3367" w:rsidRDefault="0088078D">
      <w:pPr>
        <w:tabs>
          <w:tab w:val="clear" w:pos="426"/>
        </w:tabs>
        <w:spacing w:line="500" w:lineRule="exact"/>
        <w:ind w:leftChars="1822" w:left="3826"/>
        <w:rPr>
          <w:u w:val="single"/>
        </w:rPr>
      </w:pPr>
      <w:r>
        <w:rPr>
          <w:rFonts w:hint="eastAsia"/>
        </w:rPr>
        <w:t>地址：</w:t>
      </w:r>
    </w:p>
    <w:p w14:paraId="15571964" w14:textId="77777777" w:rsidR="00ED3367" w:rsidRDefault="0088078D">
      <w:pPr>
        <w:tabs>
          <w:tab w:val="clear" w:pos="426"/>
        </w:tabs>
        <w:spacing w:line="500" w:lineRule="exact"/>
        <w:ind w:leftChars="1822" w:left="3826"/>
        <w:rPr>
          <w:u w:val="single"/>
        </w:rPr>
      </w:pPr>
      <w:r>
        <w:rPr>
          <w:rFonts w:hint="eastAsia"/>
        </w:rPr>
        <w:t>签发日期：</w:t>
      </w:r>
    </w:p>
    <w:p w14:paraId="4975DE94" w14:textId="77777777" w:rsidR="00ED3367" w:rsidRDefault="00ED3367">
      <w:pPr>
        <w:tabs>
          <w:tab w:val="clear" w:pos="426"/>
        </w:tabs>
        <w:spacing w:line="500" w:lineRule="exact"/>
        <w:ind w:leftChars="1822" w:left="3826"/>
        <w:rPr>
          <w:b/>
          <w:bCs/>
          <w:u w:val="single"/>
        </w:rPr>
      </w:pPr>
    </w:p>
    <w:p w14:paraId="49E8B805" w14:textId="77777777" w:rsidR="00ED3367" w:rsidRDefault="0088078D">
      <w:pPr>
        <w:numPr>
          <w:ilvl w:val="0"/>
          <w:numId w:val="24"/>
        </w:numPr>
        <w:adjustRightInd/>
        <w:snapToGrid/>
        <w:spacing w:before="280" w:after="290" w:line="377" w:lineRule="auto"/>
        <w:outlineLvl w:val="2"/>
        <w:rPr>
          <w:b/>
          <w:sz w:val="24"/>
        </w:rPr>
      </w:pPr>
      <w:r>
        <w:br w:type="page"/>
      </w:r>
      <w:r>
        <w:rPr>
          <w:rFonts w:hint="eastAsia"/>
          <w:b/>
          <w:sz w:val="24"/>
        </w:rPr>
        <w:lastRenderedPageBreak/>
        <w:t>谈判应答人基本情况表</w:t>
      </w:r>
    </w:p>
    <w:p w14:paraId="7FE87300" w14:textId="77777777" w:rsidR="00ED3367" w:rsidRDefault="0088078D">
      <w:pPr>
        <w:widowControl w:val="0"/>
        <w:shd w:val="clear" w:color="auto" w:fill="auto"/>
        <w:tabs>
          <w:tab w:val="clear" w:pos="426"/>
        </w:tabs>
        <w:adjustRightInd/>
        <w:snapToGrid/>
        <w:spacing w:line="300" w:lineRule="auto"/>
        <w:jc w:val="center"/>
        <w:rPr>
          <w:rFonts w:cs="Times New Roman"/>
          <w:bCs/>
          <w:kern w:val="2"/>
          <w:sz w:val="32"/>
          <w:szCs w:val="32"/>
        </w:rPr>
      </w:pPr>
      <w:bookmarkStart w:id="37" w:name="_Toc480756074"/>
      <w:bookmarkStart w:id="38" w:name="_Toc480755928"/>
      <w:bookmarkStart w:id="39" w:name="_Toc173553182"/>
      <w:bookmarkStart w:id="40" w:name="_Toc480754207"/>
      <w:bookmarkStart w:id="41" w:name="_Toc480789478"/>
      <w:bookmarkStart w:id="42" w:name="_Toc275865616"/>
      <w:r>
        <w:rPr>
          <w:rFonts w:cs="Times New Roman" w:hint="eastAsia"/>
          <w:bCs/>
          <w:kern w:val="2"/>
          <w:sz w:val="32"/>
          <w:szCs w:val="32"/>
        </w:rPr>
        <w:t>谈判应答人基本情况表</w:t>
      </w:r>
      <w:bookmarkEnd w:id="37"/>
      <w:bookmarkEnd w:id="38"/>
      <w:bookmarkEnd w:id="39"/>
      <w:bookmarkEnd w:id="40"/>
      <w:bookmarkEnd w:id="41"/>
      <w:bookmarkEnd w:id="42"/>
    </w:p>
    <w:p w14:paraId="1390C961" w14:textId="77777777" w:rsidR="00ED3367" w:rsidRDefault="0088078D">
      <w:pPr>
        <w:widowControl w:val="0"/>
        <w:shd w:val="clear" w:color="auto" w:fill="auto"/>
        <w:tabs>
          <w:tab w:val="clear" w:pos="426"/>
        </w:tabs>
        <w:adjustRightInd/>
        <w:snapToGrid/>
        <w:rPr>
          <w:rFonts w:cs="Arial"/>
          <w:b/>
          <w:szCs w:val="21"/>
        </w:rPr>
      </w:pPr>
      <w:r>
        <w:rPr>
          <w:rFonts w:cs="Arial" w:hint="eastAsia"/>
          <w:b/>
          <w:szCs w:val="21"/>
        </w:rPr>
        <w:t>一、</w:t>
      </w:r>
      <w:r>
        <w:rPr>
          <w:rFonts w:cs="Arial"/>
          <w:b/>
          <w:szCs w:val="21"/>
        </w:rPr>
        <w:t>公司基本情况</w:t>
      </w:r>
    </w:p>
    <w:p w14:paraId="348A43D0" w14:textId="77777777" w:rsidR="00ED3367" w:rsidRDefault="0088078D">
      <w:pPr>
        <w:widowControl w:val="0"/>
        <w:numPr>
          <w:ilvl w:val="1"/>
          <w:numId w:val="25"/>
        </w:numPr>
        <w:shd w:val="clear" w:color="auto" w:fill="auto"/>
        <w:tabs>
          <w:tab w:val="clear" w:pos="426"/>
        </w:tabs>
        <w:adjustRightInd/>
        <w:snapToGrid/>
        <w:ind w:left="0" w:firstLine="426"/>
        <w:rPr>
          <w:rFonts w:cs="Arial"/>
          <w:szCs w:val="21"/>
        </w:rPr>
      </w:pPr>
      <w:r>
        <w:rPr>
          <w:rFonts w:cs="Arial"/>
          <w:szCs w:val="21"/>
        </w:rPr>
        <w:t>公司名称：电话号码：</w:t>
      </w:r>
    </w:p>
    <w:p w14:paraId="37585788" w14:textId="77777777" w:rsidR="00ED3367" w:rsidRDefault="0088078D">
      <w:pPr>
        <w:widowControl w:val="0"/>
        <w:numPr>
          <w:ilvl w:val="1"/>
          <w:numId w:val="25"/>
        </w:numPr>
        <w:shd w:val="clear" w:color="auto" w:fill="auto"/>
        <w:tabs>
          <w:tab w:val="clear" w:pos="426"/>
        </w:tabs>
        <w:adjustRightInd/>
        <w:snapToGrid/>
        <w:ind w:left="0" w:firstLine="426"/>
        <w:rPr>
          <w:rFonts w:cs="Arial"/>
          <w:szCs w:val="21"/>
        </w:rPr>
      </w:pPr>
      <w:r>
        <w:rPr>
          <w:rFonts w:cs="Arial"/>
          <w:szCs w:val="21"/>
        </w:rPr>
        <w:t>地址：传真：</w:t>
      </w:r>
    </w:p>
    <w:p w14:paraId="5322D57F" w14:textId="77777777" w:rsidR="00ED3367" w:rsidRDefault="0088078D">
      <w:pPr>
        <w:widowControl w:val="0"/>
        <w:numPr>
          <w:ilvl w:val="1"/>
          <w:numId w:val="25"/>
        </w:numPr>
        <w:shd w:val="clear" w:color="auto" w:fill="auto"/>
        <w:tabs>
          <w:tab w:val="clear" w:pos="426"/>
        </w:tabs>
        <w:adjustRightInd/>
        <w:snapToGrid/>
        <w:ind w:left="0" w:firstLine="426"/>
        <w:rPr>
          <w:rFonts w:cs="Arial"/>
          <w:szCs w:val="21"/>
          <w:u w:val="single"/>
        </w:rPr>
      </w:pPr>
      <w:r>
        <w:rPr>
          <w:rFonts w:cs="Arial"/>
          <w:szCs w:val="21"/>
        </w:rPr>
        <w:t>注册资金：经济性质：</w:t>
      </w:r>
    </w:p>
    <w:p w14:paraId="7A6541D9" w14:textId="77777777" w:rsidR="00ED3367" w:rsidRDefault="0088078D">
      <w:pPr>
        <w:widowControl w:val="0"/>
        <w:numPr>
          <w:ilvl w:val="1"/>
          <w:numId w:val="25"/>
        </w:numPr>
        <w:shd w:val="clear" w:color="auto" w:fill="auto"/>
        <w:tabs>
          <w:tab w:val="clear" w:pos="426"/>
        </w:tabs>
        <w:adjustRightInd/>
        <w:snapToGrid/>
        <w:ind w:left="0" w:firstLine="426"/>
        <w:rPr>
          <w:rFonts w:cs="Arial"/>
          <w:szCs w:val="21"/>
        </w:rPr>
      </w:pPr>
      <w:r>
        <w:rPr>
          <w:rFonts w:cs="Arial"/>
          <w:szCs w:val="21"/>
        </w:rPr>
        <w:t>公司开户银行名称及账号：</w:t>
      </w:r>
    </w:p>
    <w:p w14:paraId="199C246F" w14:textId="77777777" w:rsidR="00ED3367" w:rsidRDefault="0088078D">
      <w:pPr>
        <w:widowControl w:val="0"/>
        <w:numPr>
          <w:ilvl w:val="1"/>
          <w:numId w:val="25"/>
        </w:numPr>
        <w:shd w:val="clear" w:color="auto" w:fill="auto"/>
        <w:tabs>
          <w:tab w:val="clear" w:pos="426"/>
        </w:tabs>
        <w:adjustRightInd/>
        <w:snapToGrid/>
        <w:ind w:left="0" w:firstLine="426"/>
        <w:rPr>
          <w:rFonts w:cs="Arial"/>
          <w:szCs w:val="21"/>
        </w:rPr>
      </w:pPr>
      <w:r>
        <w:rPr>
          <w:rFonts w:cs="Arial"/>
          <w:szCs w:val="21"/>
        </w:rPr>
        <w:t>营业注册执照号：</w:t>
      </w:r>
    </w:p>
    <w:p w14:paraId="162E80E1" w14:textId="77777777" w:rsidR="00ED3367" w:rsidRDefault="0088078D">
      <w:pPr>
        <w:widowControl w:val="0"/>
        <w:numPr>
          <w:ilvl w:val="1"/>
          <w:numId w:val="25"/>
        </w:numPr>
        <w:shd w:val="clear" w:color="auto" w:fill="auto"/>
        <w:tabs>
          <w:tab w:val="clear" w:pos="426"/>
        </w:tabs>
        <w:adjustRightInd/>
        <w:snapToGrid/>
        <w:ind w:left="0" w:firstLine="426"/>
        <w:rPr>
          <w:rFonts w:cs="Arial"/>
          <w:szCs w:val="21"/>
        </w:rPr>
      </w:pPr>
      <w:r>
        <w:rPr>
          <w:rFonts w:cs="Arial"/>
          <w:szCs w:val="21"/>
        </w:rPr>
        <w:t>公司简介</w:t>
      </w:r>
    </w:p>
    <w:p w14:paraId="11130751" w14:textId="77777777" w:rsidR="00ED3367" w:rsidRDefault="0088078D">
      <w:pPr>
        <w:tabs>
          <w:tab w:val="clear" w:pos="426"/>
        </w:tabs>
        <w:ind w:firstLine="426"/>
      </w:pPr>
      <w:r>
        <w:rPr>
          <w:rFonts w:hint="eastAsia"/>
        </w:rPr>
        <w:t>文字描述：</w:t>
      </w:r>
      <w:r>
        <w:rPr>
          <w:rFonts w:hint="eastAsia"/>
          <w:bCs/>
          <w:szCs w:val="21"/>
          <w:lang w:val="en-GB"/>
        </w:rPr>
        <w:t>发展历程、经营规模及服务理念</w:t>
      </w:r>
      <w:r>
        <w:rPr>
          <w:rFonts w:hint="eastAsia"/>
        </w:rPr>
        <w:t>、技术力量、财务状况、</w:t>
      </w:r>
      <w:r>
        <w:t>管理水平</w:t>
      </w:r>
      <w:r>
        <w:rPr>
          <w:rFonts w:hint="eastAsia"/>
        </w:rPr>
        <w:t>等方面进行阐述；</w:t>
      </w:r>
    </w:p>
    <w:p w14:paraId="220C5E28" w14:textId="77777777" w:rsidR="00ED3367" w:rsidRDefault="0088078D">
      <w:pPr>
        <w:tabs>
          <w:tab w:val="clear" w:pos="426"/>
        </w:tabs>
        <w:ind w:firstLine="426"/>
        <w:rPr>
          <w:rFonts w:cs="Arial"/>
          <w:szCs w:val="21"/>
        </w:rPr>
      </w:pPr>
      <w:r>
        <w:rPr>
          <w:rFonts w:hint="eastAsia"/>
        </w:rPr>
        <w:t>图片描述：</w:t>
      </w:r>
      <w:r>
        <w:rPr>
          <w:rFonts w:hint="eastAsia"/>
          <w:bCs/>
          <w:szCs w:val="21"/>
          <w:lang w:val="en-GB"/>
        </w:rPr>
        <w:t>经营场所、主要或关键产品介绍、生产场所及服务流程等。</w:t>
      </w:r>
    </w:p>
    <w:p w14:paraId="4F84F30E" w14:textId="77777777" w:rsidR="00ED3367" w:rsidRDefault="0088078D">
      <w:pPr>
        <w:widowControl w:val="0"/>
        <w:shd w:val="clear" w:color="auto" w:fill="auto"/>
        <w:tabs>
          <w:tab w:val="clear" w:pos="426"/>
        </w:tabs>
        <w:adjustRightInd/>
        <w:snapToGrid/>
        <w:rPr>
          <w:rFonts w:cs="Arial"/>
          <w:b/>
          <w:szCs w:val="21"/>
        </w:rPr>
      </w:pPr>
      <w:r>
        <w:rPr>
          <w:rFonts w:cs="Arial" w:hint="eastAsia"/>
          <w:b/>
          <w:szCs w:val="21"/>
        </w:rPr>
        <w:t>二、供应商资格证明文件</w:t>
      </w:r>
    </w:p>
    <w:p w14:paraId="3A6D47B6" w14:textId="77777777" w:rsidR="00ED3367" w:rsidRDefault="0088078D" w:rsidP="00F00E58">
      <w:pPr>
        <w:tabs>
          <w:tab w:val="clear" w:pos="426"/>
        </w:tabs>
        <w:spacing w:beforeLines="50" w:before="120"/>
        <w:ind w:firstLineChars="201" w:firstLine="424"/>
        <w:rPr>
          <w:b/>
          <w:color w:val="FF0000"/>
        </w:rPr>
      </w:pPr>
      <w:r>
        <w:rPr>
          <w:rFonts w:hint="eastAsia"/>
          <w:b/>
          <w:color w:val="FF0000"/>
        </w:rPr>
        <w:t>谈判应答人须按</w:t>
      </w:r>
      <w:proofErr w:type="gramStart"/>
      <w:r>
        <w:rPr>
          <w:rFonts w:hint="eastAsia"/>
          <w:b/>
          <w:color w:val="FF0000"/>
        </w:rPr>
        <w:t>本谈判</w:t>
      </w:r>
      <w:proofErr w:type="gramEnd"/>
      <w:r>
        <w:rPr>
          <w:rFonts w:hint="eastAsia"/>
          <w:b/>
          <w:color w:val="FF0000"/>
        </w:rPr>
        <w:t>文件第一章采购公告第二条“谈判应答人资质要求”提供相关的资质证明，且已接受报名的单位，不代表资格审查通过。谈判应答文件中未提供或提供不完整、不符合要求的，谈判应答文件将按无效标的情形处理。</w:t>
      </w:r>
    </w:p>
    <w:p w14:paraId="0D64F2FA" w14:textId="77777777" w:rsidR="00ED3367" w:rsidRDefault="0088078D">
      <w:pPr>
        <w:widowControl w:val="0"/>
        <w:shd w:val="clear" w:color="auto" w:fill="auto"/>
        <w:tabs>
          <w:tab w:val="clear" w:pos="426"/>
        </w:tabs>
        <w:adjustRightInd/>
        <w:snapToGrid/>
        <w:rPr>
          <w:rFonts w:cs="Arial"/>
          <w:b/>
          <w:szCs w:val="21"/>
        </w:rPr>
      </w:pPr>
      <w:r>
        <w:rPr>
          <w:rFonts w:cs="Arial" w:hint="eastAsia"/>
          <w:b/>
          <w:szCs w:val="21"/>
        </w:rPr>
        <w:t>三、</w:t>
      </w:r>
      <w:r>
        <w:rPr>
          <w:rFonts w:cs="Arial"/>
          <w:b/>
          <w:szCs w:val="21"/>
        </w:rPr>
        <w:t>如联合体投标，</w:t>
      </w:r>
      <w:r>
        <w:rPr>
          <w:rFonts w:cs="Arial" w:hint="eastAsia"/>
          <w:b/>
          <w:szCs w:val="21"/>
        </w:rPr>
        <w:t>谈判应答人</w:t>
      </w:r>
      <w:r>
        <w:rPr>
          <w:rFonts w:cs="Arial"/>
          <w:b/>
          <w:szCs w:val="21"/>
        </w:rPr>
        <w:t>还必须提供《联合体投标协议》（格式自定）。</w:t>
      </w:r>
    </w:p>
    <w:p w14:paraId="74CA1CD6" w14:textId="77777777" w:rsidR="00ED3367" w:rsidRDefault="00ED3367">
      <w:pPr>
        <w:tabs>
          <w:tab w:val="clear" w:pos="426"/>
        </w:tabs>
        <w:spacing w:line="500" w:lineRule="exact"/>
        <w:ind w:leftChars="202" w:left="424"/>
        <w:rPr>
          <w:spacing w:val="4"/>
        </w:rPr>
      </w:pPr>
    </w:p>
    <w:p w14:paraId="08C12A8B" w14:textId="77777777" w:rsidR="00ED3367" w:rsidRDefault="00ED3367">
      <w:pPr>
        <w:tabs>
          <w:tab w:val="clear" w:pos="426"/>
        </w:tabs>
        <w:spacing w:line="500" w:lineRule="exact"/>
        <w:ind w:leftChars="202" w:left="424"/>
        <w:rPr>
          <w:spacing w:val="4"/>
        </w:rPr>
      </w:pPr>
    </w:p>
    <w:p w14:paraId="7589C014" w14:textId="77777777" w:rsidR="00ED3367" w:rsidRDefault="00ED3367">
      <w:pPr>
        <w:tabs>
          <w:tab w:val="clear" w:pos="426"/>
        </w:tabs>
        <w:spacing w:line="500" w:lineRule="exact"/>
        <w:ind w:leftChars="202" w:left="424"/>
        <w:rPr>
          <w:spacing w:val="4"/>
        </w:rPr>
      </w:pPr>
    </w:p>
    <w:p w14:paraId="409AB833" w14:textId="77777777" w:rsidR="00ED3367" w:rsidRDefault="0088078D">
      <w:pPr>
        <w:tabs>
          <w:tab w:val="clear" w:pos="426"/>
        </w:tabs>
        <w:spacing w:line="500" w:lineRule="exact"/>
        <w:ind w:leftChars="202" w:left="424"/>
        <w:rPr>
          <w:u w:val="single"/>
        </w:rPr>
      </w:pPr>
      <w:r>
        <w:rPr>
          <w:rFonts w:hint="eastAsia"/>
          <w:spacing w:val="4"/>
        </w:rPr>
        <w:t>谈判应答人名称（</w:t>
      </w:r>
      <w:r>
        <w:rPr>
          <w:rFonts w:hint="eastAsia"/>
        </w:rPr>
        <w:t>单位盖</w:t>
      </w:r>
      <w:r>
        <w:rPr>
          <w:rFonts w:hint="eastAsia"/>
          <w:spacing w:val="4"/>
        </w:rPr>
        <w:t>公章）：</w:t>
      </w:r>
    </w:p>
    <w:p w14:paraId="0A995CF7" w14:textId="77777777" w:rsidR="00ED3367" w:rsidRDefault="0088078D">
      <w:pPr>
        <w:tabs>
          <w:tab w:val="clear" w:pos="426"/>
        </w:tabs>
        <w:spacing w:line="520" w:lineRule="exact"/>
        <w:ind w:leftChars="202" w:left="424"/>
        <w:rPr>
          <w:spacing w:val="4"/>
        </w:rPr>
      </w:pPr>
      <w:r>
        <w:rPr>
          <w:rFonts w:hint="eastAsia"/>
        </w:rPr>
        <w:t>法定代表人或谈判应答人授权代表（签名或盖章）：</w:t>
      </w:r>
    </w:p>
    <w:p w14:paraId="38901A71" w14:textId="77777777" w:rsidR="00ED3367" w:rsidRDefault="0088078D">
      <w:pPr>
        <w:tabs>
          <w:tab w:val="clear" w:pos="426"/>
        </w:tabs>
        <w:spacing w:line="520" w:lineRule="exact"/>
        <w:ind w:leftChars="202" w:left="424"/>
        <w:rPr>
          <w:spacing w:val="4"/>
        </w:rPr>
      </w:pPr>
      <w:r>
        <w:rPr>
          <w:rFonts w:hint="eastAsia"/>
          <w:spacing w:val="4"/>
        </w:rPr>
        <w:t>职务：</w:t>
      </w:r>
    </w:p>
    <w:p w14:paraId="0B53290F" w14:textId="77777777" w:rsidR="00ED3367" w:rsidRDefault="0088078D">
      <w:pPr>
        <w:tabs>
          <w:tab w:val="clear" w:pos="426"/>
        </w:tabs>
        <w:spacing w:line="520" w:lineRule="exact"/>
        <w:ind w:leftChars="202" w:left="424"/>
        <w:rPr>
          <w:rFonts w:ascii="黑体"/>
          <w:b/>
          <w:bCs/>
          <w:sz w:val="28"/>
        </w:rPr>
      </w:pPr>
      <w:r>
        <w:rPr>
          <w:rFonts w:hint="eastAsia"/>
          <w:spacing w:val="4"/>
        </w:rPr>
        <w:t>日期</w:t>
      </w:r>
    </w:p>
    <w:p w14:paraId="105AED48" w14:textId="77777777" w:rsidR="00ED3367" w:rsidRDefault="00ED3367">
      <w:pPr>
        <w:tabs>
          <w:tab w:val="clear" w:pos="426"/>
        </w:tabs>
        <w:spacing w:line="520" w:lineRule="exact"/>
        <w:ind w:leftChars="202" w:left="424"/>
        <w:rPr>
          <w:rFonts w:ascii="黑体" w:eastAsia="黑体"/>
          <w:b/>
          <w:bCs/>
          <w:sz w:val="28"/>
        </w:rPr>
      </w:pPr>
    </w:p>
    <w:p w14:paraId="0B4DABEA" w14:textId="77777777" w:rsidR="00ED3367" w:rsidRDefault="00ED3367">
      <w:pPr>
        <w:tabs>
          <w:tab w:val="clear" w:pos="426"/>
        </w:tabs>
        <w:spacing w:line="520" w:lineRule="exact"/>
        <w:ind w:leftChars="202" w:left="424"/>
        <w:rPr>
          <w:rFonts w:ascii="黑体" w:eastAsia="黑体"/>
          <w:b/>
          <w:bCs/>
          <w:sz w:val="28"/>
        </w:rPr>
      </w:pPr>
    </w:p>
    <w:p w14:paraId="3DC8F1CC" w14:textId="77777777" w:rsidR="00ED3367" w:rsidRDefault="0088078D">
      <w:pPr>
        <w:numPr>
          <w:ilvl w:val="0"/>
          <w:numId w:val="24"/>
        </w:numPr>
        <w:adjustRightInd/>
        <w:snapToGrid/>
        <w:spacing w:before="280" w:after="290" w:line="377" w:lineRule="auto"/>
        <w:outlineLvl w:val="2"/>
        <w:rPr>
          <w:b/>
          <w:sz w:val="24"/>
        </w:rPr>
      </w:pPr>
      <w:r>
        <w:br w:type="page"/>
      </w:r>
      <w:r>
        <w:rPr>
          <w:rFonts w:hint="eastAsia"/>
          <w:b/>
          <w:sz w:val="24"/>
        </w:rPr>
        <w:lastRenderedPageBreak/>
        <w:t>开标一览表(报价表)</w:t>
      </w:r>
    </w:p>
    <w:p w14:paraId="60F0E504" w14:textId="77777777" w:rsidR="00ED3367" w:rsidRDefault="0088078D">
      <w:pPr>
        <w:widowControl w:val="0"/>
        <w:shd w:val="clear" w:color="auto" w:fill="auto"/>
        <w:tabs>
          <w:tab w:val="clear" w:pos="426"/>
        </w:tabs>
        <w:adjustRightInd/>
        <w:snapToGrid/>
        <w:spacing w:line="300" w:lineRule="auto"/>
        <w:jc w:val="center"/>
        <w:rPr>
          <w:rFonts w:cs="Times New Roman"/>
          <w:bCs/>
          <w:kern w:val="2"/>
          <w:sz w:val="32"/>
          <w:szCs w:val="32"/>
        </w:rPr>
      </w:pPr>
      <w:bookmarkStart w:id="43" w:name="_Toc480755929"/>
      <w:bookmarkStart w:id="44" w:name="_Toc480754208"/>
      <w:bookmarkStart w:id="45" w:name="_Toc480789479"/>
      <w:bookmarkStart w:id="46" w:name="_Toc480756075"/>
      <w:r>
        <w:rPr>
          <w:rFonts w:cs="Times New Roman" w:hint="eastAsia"/>
          <w:bCs/>
          <w:kern w:val="2"/>
          <w:sz w:val="32"/>
          <w:szCs w:val="32"/>
        </w:rPr>
        <w:t>开标一览表(报价表)</w:t>
      </w:r>
      <w:bookmarkEnd w:id="43"/>
      <w:bookmarkEnd w:id="44"/>
      <w:bookmarkEnd w:id="45"/>
      <w:bookmarkEnd w:id="46"/>
    </w:p>
    <w:p w14:paraId="148EB65A" w14:textId="77777777" w:rsidR="00ED3367" w:rsidRDefault="00ED3367">
      <w:pPr>
        <w:tabs>
          <w:tab w:val="clear" w:pos="426"/>
        </w:tabs>
        <w:jc w:val="left"/>
      </w:pPr>
    </w:p>
    <w:p w14:paraId="41F663C0" w14:textId="77777777" w:rsidR="00ED3367" w:rsidRDefault="0088078D">
      <w:pPr>
        <w:tabs>
          <w:tab w:val="clear" w:pos="426"/>
        </w:tabs>
        <w:jc w:val="left"/>
        <w:rPr>
          <w:sz w:val="24"/>
          <w:u w:val="single"/>
        </w:rPr>
      </w:pPr>
      <w:r>
        <w:rPr>
          <w:rFonts w:hint="eastAsia"/>
        </w:rPr>
        <w:t>项目名称：项目编号：</w:t>
      </w: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4008"/>
        <w:gridCol w:w="1826"/>
        <w:gridCol w:w="1582"/>
        <w:gridCol w:w="1051"/>
      </w:tblGrid>
      <w:tr w:rsidR="00ED3367" w14:paraId="60989706" w14:textId="77777777">
        <w:trPr>
          <w:trHeight w:val="425"/>
          <w:jc w:val="center"/>
        </w:trPr>
        <w:tc>
          <w:tcPr>
            <w:tcW w:w="902" w:type="dxa"/>
            <w:shd w:val="clear" w:color="auto" w:fill="auto"/>
            <w:vAlign w:val="center"/>
          </w:tcPr>
          <w:p w14:paraId="245D9A6A" w14:textId="77777777" w:rsidR="00ED3367" w:rsidRDefault="0088078D">
            <w:pPr>
              <w:tabs>
                <w:tab w:val="clear" w:pos="426"/>
              </w:tabs>
              <w:spacing w:line="240" w:lineRule="auto"/>
              <w:jc w:val="center"/>
              <w:rPr>
                <w:b/>
                <w:szCs w:val="21"/>
              </w:rPr>
            </w:pPr>
            <w:r>
              <w:rPr>
                <w:rFonts w:hint="eastAsia"/>
                <w:b/>
                <w:szCs w:val="21"/>
              </w:rPr>
              <w:t>序号</w:t>
            </w:r>
          </w:p>
        </w:tc>
        <w:tc>
          <w:tcPr>
            <w:tcW w:w="4008" w:type="dxa"/>
            <w:shd w:val="clear" w:color="auto" w:fill="auto"/>
            <w:vAlign w:val="center"/>
          </w:tcPr>
          <w:p w14:paraId="35F989EF" w14:textId="77777777" w:rsidR="00ED3367" w:rsidRDefault="0088078D">
            <w:pPr>
              <w:tabs>
                <w:tab w:val="clear" w:pos="426"/>
              </w:tabs>
              <w:spacing w:line="240" w:lineRule="auto"/>
              <w:jc w:val="center"/>
              <w:rPr>
                <w:b/>
                <w:szCs w:val="21"/>
              </w:rPr>
            </w:pPr>
            <w:r>
              <w:rPr>
                <w:rFonts w:hint="eastAsia"/>
                <w:b/>
                <w:szCs w:val="21"/>
              </w:rPr>
              <w:t>项目名称</w:t>
            </w:r>
          </w:p>
        </w:tc>
        <w:tc>
          <w:tcPr>
            <w:tcW w:w="1826" w:type="dxa"/>
            <w:shd w:val="clear" w:color="auto" w:fill="auto"/>
            <w:vAlign w:val="center"/>
          </w:tcPr>
          <w:p w14:paraId="412D5CDB" w14:textId="77777777" w:rsidR="00ED3367" w:rsidRDefault="0088078D">
            <w:pPr>
              <w:tabs>
                <w:tab w:val="clear" w:pos="426"/>
              </w:tabs>
              <w:spacing w:line="240" w:lineRule="auto"/>
              <w:jc w:val="center"/>
              <w:rPr>
                <w:b/>
                <w:szCs w:val="21"/>
              </w:rPr>
            </w:pPr>
            <w:r>
              <w:rPr>
                <w:rFonts w:hint="eastAsia"/>
                <w:b/>
                <w:szCs w:val="21"/>
              </w:rPr>
              <w:t>投标总价</w:t>
            </w:r>
          </w:p>
        </w:tc>
        <w:tc>
          <w:tcPr>
            <w:tcW w:w="1582" w:type="dxa"/>
            <w:shd w:val="clear" w:color="auto" w:fill="auto"/>
            <w:vAlign w:val="center"/>
          </w:tcPr>
          <w:p w14:paraId="04501EE5" w14:textId="77777777" w:rsidR="00ED3367" w:rsidRDefault="0088078D">
            <w:pPr>
              <w:tabs>
                <w:tab w:val="clear" w:pos="426"/>
              </w:tabs>
              <w:spacing w:line="240" w:lineRule="auto"/>
              <w:jc w:val="center"/>
              <w:rPr>
                <w:b/>
                <w:szCs w:val="21"/>
              </w:rPr>
            </w:pPr>
            <w:r>
              <w:rPr>
                <w:rFonts w:hint="eastAsia"/>
                <w:b/>
                <w:szCs w:val="21"/>
              </w:rPr>
              <w:t>服务期</w:t>
            </w:r>
          </w:p>
        </w:tc>
        <w:tc>
          <w:tcPr>
            <w:tcW w:w="1051" w:type="dxa"/>
            <w:shd w:val="clear" w:color="auto" w:fill="auto"/>
            <w:vAlign w:val="center"/>
          </w:tcPr>
          <w:p w14:paraId="10BDE8CC" w14:textId="77777777" w:rsidR="00ED3367" w:rsidRDefault="0088078D">
            <w:pPr>
              <w:tabs>
                <w:tab w:val="clear" w:pos="426"/>
              </w:tabs>
              <w:spacing w:line="240" w:lineRule="auto"/>
              <w:jc w:val="center"/>
              <w:rPr>
                <w:b/>
                <w:szCs w:val="21"/>
              </w:rPr>
            </w:pPr>
            <w:r>
              <w:rPr>
                <w:rFonts w:hint="eastAsia"/>
                <w:b/>
                <w:szCs w:val="21"/>
              </w:rPr>
              <w:t>备注</w:t>
            </w:r>
          </w:p>
        </w:tc>
      </w:tr>
      <w:tr w:rsidR="00ED3367" w14:paraId="38E74F5B" w14:textId="77777777">
        <w:trPr>
          <w:trHeight w:val="862"/>
          <w:jc w:val="center"/>
        </w:trPr>
        <w:tc>
          <w:tcPr>
            <w:tcW w:w="902" w:type="dxa"/>
            <w:shd w:val="clear" w:color="auto" w:fill="auto"/>
            <w:vAlign w:val="center"/>
          </w:tcPr>
          <w:p w14:paraId="58E6B4DE" w14:textId="77777777" w:rsidR="00ED3367" w:rsidRDefault="00ED3367">
            <w:pPr>
              <w:tabs>
                <w:tab w:val="clear" w:pos="426"/>
              </w:tabs>
              <w:jc w:val="center"/>
              <w:rPr>
                <w:bCs/>
                <w:szCs w:val="21"/>
              </w:rPr>
            </w:pPr>
          </w:p>
        </w:tc>
        <w:tc>
          <w:tcPr>
            <w:tcW w:w="4008" w:type="dxa"/>
            <w:shd w:val="clear" w:color="auto" w:fill="auto"/>
            <w:vAlign w:val="center"/>
          </w:tcPr>
          <w:p w14:paraId="25B593DF" w14:textId="77777777" w:rsidR="00ED3367" w:rsidRDefault="00ED3367">
            <w:pPr>
              <w:tabs>
                <w:tab w:val="clear" w:pos="426"/>
              </w:tabs>
              <w:jc w:val="center"/>
              <w:rPr>
                <w:szCs w:val="21"/>
              </w:rPr>
            </w:pPr>
          </w:p>
        </w:tc>
        <w:tc>
          <w:tcPr>
            <w:tcW w:w="1826" w:type="dxa"/>
            <w:shd w:val="clear" w:color="auto" w:fill="auto"/>
            <w:vAlign w:val="center"/>
          </w:tcPr>
          <w:p w14:paraId="41F6A914" w14:textId="77777777" w:rsidR="00ED3367" w:rsidRDefault="00ED3367">
            <w:pPr>
              <w:tabs>
                <w:tab w:val="clear" w:pos="426"/>
              </w:tabs>
              <w:jc w:val="center"/>
              <w:rPr>
                <w:b/>
                <w:szCs w:val="21"/>
              </w:rPr>
            </w:pPr>
          </w:p>
        </w:tc>
        <w:tc>
          <w:tcPr>
            <w:tcW w:w="1582" w:type="dxa"/>
            <w:shd w:val="clear" w:color="auto" w:fill="auto"/>
            <w:vAlign w:val="center"/>
          </w:tcPr>
          <w:p w14:paraId="2EC140A7" w14:textId="77777777" w:rsidR="00ED3367" w:rsidRDefault="00ED3367">
            <w:pPr>
              <w:tabs>
                <w:tab w:val="clear" w:pos="426"/>
              </w:tabs>
              <w:jc w:val="center"/>
              <w:rPr>
                <w:b/>
                <w:szCs w:val="21"/>
              </w:rPr>
            </w:pPr>
          </w:p>
        </w:tc>
        <w:tc>
          <w:tcPr>
            <w:tcW w:w="1051" w:type="dxa"/>
            <w:shd w:val="clear" w:color="auto" w:fill="auto"/>
            <w:vAlign w:val="center"/>
          </w:tcPr>
          <w:p w14:paraId="46DA1F15" w14:textId="77777777" w:rsidR="00ED3367" w:rsidRDefault="00ED3367">
            <w:pPr>
              <w:tabs>
                <w:tab w:val="clear" w:pos="426"/>
              </w:tabs>
              <w:jc w:val="center"/>
              <w:rPr>
                <w:b/>
                <w:szCs w:val="21"/>
              </w:rPr>
            </w:pPr>
          </w:p>
        </w:tc>
      </w:tr>
    </w:tbl>
    <w:p w14:paraId="1CDC3106" w14:textId="77777777" w:rsidR="00ED3367" w:rsidRDefault="00ED3367">
      <w:pPr>
        <w:tabs>
          <w:tab w:val="clear" w:pos="426"/>
        </w:tabs>
        <w:spacing w:line="500" w:lineRule="exact"/>
        <w:rPr>
          <w:spacing w:val="4"/>
        </w:rPr>
      </w:pPr>
    </w:p>
    <w:p w14:paraId="46517A49" w14:textId="77777777" w:rsidR="00ED3367" w:rsidRDefault="0088078D">
      <w:pPr>
        <w:tabs>
          <w:tab w:val="clear" w:pos="426"/>
        </w:tabs>
        <w:spacing w:line="500" w:lineRule="exact"/>
        <w:rPr>
          <w:u w:val="single"/>
        </w:rPr>
      </w:pPr>
      <w:r>
        <w:rPr>
          <w:rFonts w:hint="eastAsia"/>
          <w:spacing w:val="4"/>
        </w:rPr>
        <w:t>谈判应答人名称（</w:t>
      </w:r>
      <w:r>
        <w:rPr>
          <w:rFonts w:hint="eastAsia"/>
        </w:rPr>
        <w:t>单位盖</w:t>
      </w:r>
      <w:r>
        <w:rPr>
          <w:rFonts w:hint="eastAsia"/>
          <w:spacing w:val="4"/>
        </w:rPr>
        <w:t>公章）：</w:t>
      </w:r>
    </w:p>
    <w:p w14:paraId="3ECD2AD2" w14:textId="77777777" w:rsidR="00ED3367" w:rsidRDefault="00ED3367">
      <w:pPr>
        <w:tabs>
          <w:tab w:val="clear" w:pos="426"/>
        </w:tabs>
        <w:spacing w:line="520" w:lineRule="exact"/>
      </w:pPr>
    </w:p>
    <w:p w14:paraId="5FF08E22" w14:textId="77777777" w:rsidR="00ED3367" w:rsidRDefault="0088078D">
      <w:pPr>
        <w:tabs>
          <w:tab w:val="clear" w:pos="426"/>
        </w:tabs>
        <w:spacing w:line="520" w:lineRule="exact"/>
        <w:rPr>
          <w:spacing w:val="4"/>
        </w:rPr>
      </w:pPr>
      <w:r>
        <w:rPr>
          <w:rFonts w:hint="eastAsia"/>
        </w:rPr>
        <w:t>法定代表人或谈判应答人授权代表（签名或盖章）：</w:t>
      </w:r>
      <w:r>
        <w:rPr>
          <w:rFonts w:hint="eastAsia"/>
          <w:spacing w:val="4"/>
        </w:rPr>
        <w:t>职务：日期</w:t>
      </w:r>
    </w:p>
    <w:p w14:paraId="2A899202" w14:textId="77777777" w:rsidR="00ED3367" w:rsidRDefault="0088078D">
      <w:pPr>
        <w:tabs>
          <w:tab w:val="clear" w:pos="426"/>
        </w:tabs>
        <w:spacing w:line="400" w:lineRule="exact"/>
        <w:rPr>
          <w:b/>
          <w:bCs/>
          <w:szCs w:val="21"/>
        </w:rPr>
      </w:pPr>
      <w:r>
        <w:rPr>
          <w:rFonts w:hint="eastAsia"/>
          <w:b/>
          <w:bCs/>
          <w:szCs w:val="21"/>
        </w:rPr>
        <w:t>备注：</w:t>
      </w:r>
    </w:p>
    <w:p w14:paraId="7AB32087" w14:textId="77777777" w:rsidR="00ED3367" w:rsidRDefault="0088078D">
      <w:pPr>
        <w:widowControl w:val="0"/>
        <w:numPr>
          <w:ilvl w:val="1"/>
          <w:numId w:val="26"/>
        </w:numPr>
        <w:shd w:val="clear" w:color="auto" w:fill="auto"/>
        <w:tabs>
          <w:tab w:val="clear" w:pos="426"/>
        </w:tabs>
        <w:adjustRightInd/>
        <w:ind w:left="0" w:firstLineChars="201" w:firstLine="424"/>
        <w:rPr>
          <w:b/>
          <w:bCs/>
          <w:szCs w:val="21"/>
        </w:rPr>
      </w:pPr>
      <w:r>
        <w:rPr>
          <w:b/>
        </w:rPr>
        <w:t>此表</w:t>
      </w:r>
      <w:r>
        <w:rPr>
          <w:rFonts w:hint="eastAsia"/>
          <w:b/>
        </w:rPr>
        <w:t>为谈判应答文件的组成部分，</w:t>
      </w:r>
      <w:r>
        <w:rPr>
          <w:b/>
        </w:rPr>
        <w:t>须附在正、副本的</w:t>
      </w:r>
      <w:r>
        <w:rPr>
          <w:rFonts w:hint="eastAsia"/>
          <w:b/>
        </w:rPr>
        <w:t>谈判应答文件</w:t>
      </w:r>
      <w:r>
        <w:rPr>
          <w:b/>
        </w:rPr>
        <w:t>中，并另封装一份于开标信封中</w:t>
      </w:r>
      <w:r>
        <w:rPr>
          <w:rFonts w:hint="eastAsia"/>
          <w:b/>
        </w:rPr>
        <w:t>（信封中须同时提供法定代表人证明书、法定代表人授权委托书、被授权人身份证复印件）。</w:t>
      </w:r>
    </w:p>
    <w:p w14:paraId="44F3D806" w14:textId="77777777" w:rsidR="00ED3367" w:rsidRDefault="0088078D">
      <w:pPr>
        <w:widowControl w:val="0"/>
        <w:numPr>
          <w:ilvl w:val="1"/>
          <w:numId w:val="26"/>
        </w:numPr>
        <w:shd w:val="clear" w:color="auto" w:fill="auto"/>
        <w:tabs>
          <w:tab w:val="clear" w:pos="426"/>
        </w:tabs>
        <w:adjustRightInd/>
        <w:ind w:left="0" w:firstLineChars="201" w:firstLine="424"/>
        <w:rPr>
          <w:b/>
          <w:bCs/>
          <w:szCs w:val="21"/>
        </w:rPr>
      </w:pPr>
      <w:r>
        <w:rPr>
          <w:rFonts w:hint="eastAsia"/>
          <w:b/>
        </w:rPr>
        <w:t>此表内投标报价为最终价，开标信封及谈判应答文件内不得含有任何对本报价进行修改的其他说明或资料，否则为无效投标</w:t>
      </w:r>
      <w:r>
        <w:rPr>
          <w:rFonts w:hint="eastAsia"/>
          <w:b/>
          <w:bCs/>
          <w:szCs w:val="21"/>
        </w:rPr>
        <w:t>。</w:t>
      </w:r>
    </w:p>
    <w:p w14:paraId="59B3371E" w14:textId="77777777" w:rsidR="00ED3367" w:rsidRDefault="00ED3367">
      <w:pPr>
        <w:widowControl w:val="0"/>
        <w:shd w:val="clear" w:color="auto" w:fill="auto"/>
        <w:tabs>
          <w:tab w:val="clear" w:pos="426"/>
        </w:tabs>
        <w:adjustRightInd/>
        <w:rPr>
          <w:b/>
          <w:bCs/>
          <w:szCs w:val="21"/>
        </w:rPr>
      </w:pPr>
    </w:p>
    <w:p w14:paraId="4B566B0A" w14:textId="77777777" w:rsidR="00ED3367" w:rsidRDefault="00ED3367">
      <w:pPr>
        <w:widowControl w:val="0"/>
        <w:shd w:val="clear" w:color="auto" w:fill="auto"/>
        <w:tabs>
          <w:tab w:val="clear" w:pos="426"/>
        </w:tabs>
        <w:adjustRightInd/>
        <w:rPr>
          <w:b/>
          <w:bCs/>
          <w:szCs w:val="21"/>
        </w:rPr>
      </w:pPr>
    </w:p>
    <w:p w14:paraId="4D55431C" w14:textId="77777777" w:rsidR="00ED3367" w:rsidRDefault="00ED3367">
      <w:pPr>
        <w:widowControl w:val="0"/>
        <w:shd w:val="clear" w:color="auto" w:fill="auto"/>
        <w:tabs>
          <w:tab w:val="clear" w:pos="426"/>
        </w:tabs>
        <w:adjustRightInd/>
        <w:rPr>
          <w:b/>
          <w:bCs/>
          <w:szCs w:val="21"/>
        </w:rPr>
      </w:pPr>
    </w:p>
    <w:p w14:paraId="5AFC7943" w14:textId="77777777" w:rsidR="00ED3367" w:rsidRDefault="00ED3367">
      <w:pPr>
        <w:widowControl w:val="0"/>
        <w:shd w:val="clear" w:color="auto" w:fill="auto"/>
        <w:tabs>
          <w:tab w:val="clear" w:pos="426"/>
        </w:tabs>
        <w:adjustRightInd/>
        <w:rPr>
          <w:b/>
          <w:bCs/>
          <w:szCs w:val="21"/>
        </w:rPr>
      </w:pPr>
    </w:p>
    <w:p w14:paraId="22C4F55B" w14:textId="77777777" w:rsidR="00ED3367" w:rsidRDefault="0088078D">
      <w:pPr>
        <w:numPr>
          <w:ilvl w:val="0"/>
          <w:numId w:val="24"/>
        </w:numPr>
        <w:adjustRightInd/>
        <w:snapToGrid/>
        <w:spacing w:before="280" w:after="290" w:line="377" w:lineRule="auto"/>
        <w:outlineLvl w:val="2"/>
        <w:rPr>
          <w:b/>
          <w:sz w:val="24"/>
        </w:rPr>
      </w:pPr>
      <w:r>
        <w:rPr>
          <w:b/>
        </w:rPr>
        <w:br w:type="page"/>
      </w:r>
      <w:r>
        <w:rPr>
          <w:rFonts w:hint="eastAsia"/>
          <w:b/>
        </w:rPr>
        <w:lastRenderedPageBreak/>
        <w:t>项目成员一览表</w:t>
      </w:r>
    </w:p>
    <w:tbl>
      <w:tblPr>
        <w:tblStyle w:val="aff0"/>
        <w:tblW w:w="9088" w:type="dxa"/>
        <w:tblLayout w:type="fixed"/>
        <w:tblLook w:val="04A0" w:firstRow="1" w:lastRow="0" w:firstColumn="1" w:lastColumn="0" w:noHBand="0" w:noVBand="1"/>
      </w:tblPr>
      <w:tblGrid>
        <w:gridCol w:w="906"/>
        <w:gridCol w:w="2284"/>
        <w:gridCol w:w="3062"/>
        <w:gridCol w:w="2836"/>
      </w:tblGrid>
      <w:tr w:rsidR="00ED3367" w14:paraId="2CD37B4E" w14:textId="77777777">
        <w:tc>
          <w:tcPr>
            <w:tcW w:w="906" w:type="dxa"/>
          </w:tcPr>
          <w:p w14:paraId="79055AC1" w14:textId="77777777" w:rsidR="00ED3367" w:rsidRDefault="0088078D">
            <w:pPr>
              <w:pStyle w:val="ac"/>
              <w:ind w:firstLine="0"/>
              <w:jc w:val="center"/>
            </w:pPr>
            <w:r>
              <w:rPr>
                <w:rFonts w:hint="eastAsia"/>
              </w:rPr>
              <w:t>序号</w:t>
            </w:r>
          </w:p>
        </w:tc>
        <w:tc>
          <w:tcPr>
            <w:tcW w:w="2284" w:type="dxa"/>
          </w:tcPr>
          <w:p w14:paraId="5D778EE1" w14:textId="77777777" w:rsidR="00ED3367" w:rsidRDefault="0088078D">
            <w:pPr>
              <w:pStyle w:val="ac"/>
              <w:ind w:firstLine="0"/>
              <w:jc w:val="center"/>
            </w:pPr>
            <w:r>
              <w:rPr>
                <w:rFonts w:hint="eastAsia"/>
              </w:rPr>
              <w:t>姓名</w:t>
            </w:r>
          </w:p>
        </w:tc>
        <w:tc>
          <w:tcPr>
            <w:tcW w:w="3062" w:type="dxa"/>
          </w:tcPr>
          <w:p w14:paraId="4EB135D0" w14:textId="77777777" w:rsidR="00ED3367" w:rsidRDefault="0088078D" w:rsidP="002C410B">
            <w:pPr>
              <w:pStyle w:val="ac"/>
              <w:ind w:firstLine="0"/>
              <w:jc w:val="center"/>
            </w:pPr>
            <w:r>
              <w:rPr>
                <w:rFonts w:hint="eastAsia"/>
              </w:rPr>
              <w:t>拟安排</w:t>
            </w:r>
            <w:r w:rsidR="002C410B">
              <w:rPr>
                <w:rFonts w:hint="eastAsia"/>
              </w:rPr>
              <w:t>岗位</w:t>
            </w:r>
          </w:p>
        </w:tc>
        <w:tc>
          <w:tcPr>
            <w:tcW w:w="2836" w:type="dxa"/>
          </w:tcPr>
          <w:p w14:paraId="7F6A51DD" w14:textId="77777777" w:rsidR="00ED3367" w:rsidRDefault="002C410B">
            <w:pPr>
              <w:pStyle w:val="ac"/>
              <w:ind w:firstLine="0"/>
              <w:jc w:val="center"/>
            </w:pPr>
            <w:r>
              <w:rPr>
                <w:rFonts w:hint="eastAsia"/>
              </w:rPr>
              <w:t>备注</w:t>
            </w:r>
          </w:p>
        </w:tc>
      </w:tr>
      <w:tr w:rsidR="00ED3367" w14:paraId="33F2474E" w14:textId="77777777">
        <w:tc>
          <w:tcPr>
            <w:tcW w:w="906" w:type="dxa"/>
          </w:tcPr>
          <w:p w14:paraId="482E2817" w14:textId="77777777" w:rsidR="00ED3367" w:rsidRDefault="00ED3367">
            <w:pPr>
              <w:pStyle w:val="ac"/>
            </w:pPr>
          </w:p>
        </w:tc>
        <w:tc>
          <w:tcPr>
            <w:tcW w:w="2284" w:type="dxa"/>
          </w:tcPr>
          <w:p w14:paraId="2DC4E282" w14:textId="77777777" w:rsidR="00ED3367" w:rsidRDefault="00ED3367">
            <w:pPr>
              <w:pStyle w:val="ac"/>
            </w:pPr>
          </w:p>
        </w:tc>
        <w:tc>
          <w:tcPr>
            <w:tcW w:w="3062" w:type="dxa"/>
          </w:tcPr>
          <w:p w14:paraId="75325B22" w14:textId="77777777" w:rsidR="00ED3367" w:rsidRDefault="00ED3367">
            <w:pPr>
              <w:pStyle w:val="ac"/>
            </w:pPr>
          </w:p>
        </w:tc>
        <w:tc>
          <w:tcPr>
            <w:tcW w:w="2836" w:type="dxa"/>
          </w:tcPr>
          <w:p w14:paraId="27DF1340" w14:textId="77777777" w:rsidR="00ED3367" w:rsidRDefault="00ED3367">
            <w:pPr>
              <w:pStyle w:val="ac"/>
            </w:pPr>
          </w:p>
        </w:tc>
      </w:tr>
      <w:tr w:rsidR="00ED3367" w14:paraId="38D64525" w14:textId="77777777">
        <w:tc>
          <w:tcPr>
            <w:tcW w:w="906" w:type="dxa"/>
          </w:tcPr>
          <w:p w14:paraId="70A658FE" w14:textId="77777777" w:rsidR="00ED3367" w:rsidRDefault="00ED3367">
            <w:pPr>
              <w:pStyle w:val="ac"/>
            </w:pPr>
          </w:p>
        </w:tc>
        <w:tc>
          <w:tcPr>
            <w:tcW w:w="2284" w:type="dxa"/>
          </w:tcPr>
          <w:p w14:paraId="38B10A6D" w14:textId="77777777" w:rsidR="00ED3367" w:rsidRDefault="00ED3367">
            <w:pPr>
              <w:pStyle w:val="ac"/>
            </w:pPr>
          </w:p>
        </w:tc>
        <w:tc>
          <w:tcPr>
            <w:tcW w:w="3062" w:type="dxa"/>
          </w:tcPr>
          <w:p w14:paraId="7AE9BEB4" w14:textId="77777777" w:rsidR="00ED3367" w:rsidRDefault="00ED3367">
            <w:pPr>
              <w:pStyle w:val="ac"/>
            </w:pPr>
          </w:p>
        </w:tc>
        <w:tc>
          <w:tcPr>
            <w:tcW w:w="2836" w:type="dxa"/>
          </w:tcPr>
          <w:p w14:paraId="7445E7B0" w14:textId="77777777" w:rsidR="00ED3367" w:rsidRDefault="00ED3367">
            <w:pPr>
              <w:pStyle w:val="ac"/>
            </w:pPr>
          </w:p>
        </w:tc>
      </w:tr>
      <w:tr w:rsidR="00ED3367" w14:paraId="7814C40E" w14:textId="77777777">
        <w:tc>
          <w:tcPr>
            <w:tcW w:w="906" w:type="dxa"/>
          </w:tcPr>
          <w:p w14:paraId="0F27802D" w14:textId="77777777" w:rsidR="00ED3367" w:rsidRDefault="00ED3367">
            <w:pPr>
              <w:pStyle w:val="ac"/>
            </w:pPr>
          </w:p>
        </w:tc>
        <w:tc>
          <w:tcPr>
            <w:tcW w:w="2284" w:type="dxa"/>
          </w:tcPr>
          <w:p w14:paraId="796CE8C1" w14:textId="77777777" w:rsidR="00ED3367" w:rsidRDefault="00ED3367">
            <w:pPr>
              <w:pStyle w:val="ac"/>
            </w:pPr>
          </w:p>
        </w:tc>
        <w:tc>
          <w:tcPr>
            <w:tcW w:w="3062" w:type="dxa"/>
          </w:tcPr>
          <w:p w14:paraId="622A2CF9" w14:textId="77777777" w:rsidR="00ED3367" w:rsidRDefault="00ED3367">
            <w:pPr>
              <w:pStyle w:val="ac"/>
            </w:pPr>
          </w:p>
        </w:tc>
        <w:tc>
          <w:tcPr>
            <w:tcW w:w="2836" w:type="dxa"/>
          </w:tcPr>
          <w:p w14:paraId="070C25DA" w14:textId="77777777" w:rsidR="00ED3367" w:rsidRDefault="00ED3367">
            <w:pPr>
              <w:pStyle w:val="ac"/>
            </w:pPr>
          </w:p>
        </w:tc>
      </w:tr>
      <w:tr w:rsidR="002C410B" w14:paraId="516C54F1" w14:textId="77777777">
        <w:tc>
          <w:tcPr>
            <w:tcW w:w="906" w:type="dxa"/>
          </w:tcPr>
          <w:p w14:paraId="4FB23F33" w14:textId="77777777" w:rsidR="002C410B" w:rsidRDefault="002C410B">
            <w:pPr>
              <w:pStyle w:val="ac"/>
            </w:pPr>
          </w:p>
        </w:tc>
        <w:tc>
          <w:tcPr>
            <w:tcW w:w="2284" w:type="dxa"/>
          </w:tcPr>
          <w:p w14:paraId="042F79F2" w14:textId="77777777" w:rsidR="002C410B" w:rsidRDefault="002C410B">
            <w:pPr>
              <w:pStyle w:val="ac"/>
            </w:pPr>
          </w:p>
        </w:tc>
        <w:tc>
          <w:tcPr>
            <w:tcW w:w="3062" w:type="dxa"/>
          </w:tcPr>
          <w:p w14:paraId="2C65FA67" w14:textId="77777777" w:rsidR="002C410B" w:rsidRDefault="002C410B">
            <w:pPr>
              <w:pStyle w:val="ac"/>
            </w:pPr>
          </w:p>
        </w:tc>
        <w:tc>
          <w:tcPr>
            <w:tcW w:w="2836" w:type="dxa"/>
          </w:tcPr>
          <w:p w14:paraId="5F4411D0" w14:textId="77777777" w:rsidR="002C410B" w:rsidRDefault="002C410B">
            <w:pPr>
              <w:pStyle w:val="ac"/>
            </w:pPr>
          </w:p>
        </w:tc>
      </w:tr>
      <w:tr w:rsidR="002C410B" w14:paraId="7CB2BE3A" w14:textId="77777777">
        <w:tc>
          <w:tcPr>
            <w:tcW w:w="906" w:type="dxa"/>
          </w:tcPr>
          <w:p w14:paraId="44038F78" w14:textId="77777777" w:rsidR="002C410B" w:rsidRDefault="002C410B">
            <w:pPr>
              <w:pStyle w:val="ac"/>
            </w:pPr>
          </w:p>
        </w:tc>
        <w:tc>
          <w:tcPr>
            <w:tcW w:w="2284" w:type="dxa"/>
          </w:tcPr>
          <w:p w14:paraId="57A3DA57" w14:textId="77777777" w:rsidR="002C410B" w:rsidRDefault="002C410B">
            <w:pPr>
              <w:pStyle w:val="ac"/>
            </w:pPr>
          </w:p>
        </w:tc>
        <w:tc>
          <w:tcPr>
            <w:tcW w:w="3062" w:type="dxa"/>
          </w:tcPr>
          <w:p w14:paraId="43FC1D16" w14:textId="77777777" w:rsidR="002C410B" w:rsidRDefault="002C410B">
            <w:pPr>
              <w:pStyle w:val="ac"/>
            </w:pPr>
          </w:p>
        </w:tc>
        <w:tc>
          <w:tcPr>
            <w:tcW w:w="2836" w:type="dxa"/>
          </w:tcPr>
          <w:p w14:paraId="39F4BAE5" w14:textId="77777777" w:rsidR="002C410B" w:rsidRDefault="002C410B">
            <w:pPr>
              <w:pStyle w:val="ac"/>
            </w:pPr>
          </w:p>
        </w:tc>
      </w:tr>
    </w:tbl>
    <w:p w14:paraId="7038AB82" w14:textId="77777777" w:rsidR="00ED3367" w:rsidRDefault="00ED3367">
      <w:pPr>
        <w:pStyle w:val="ac"/>
      </w:pPr>
    </w:p>
    <w:p w14:paraId="49187E8E" w14:textId="77777777" w:rsidR="00ED3367" w:rsidRDefault="008A08BF" w:rsidP="008A08BF">
      <w:pPr>
        <w:numPr>
          <w:ilvl w:val="0"/>
          <w:numId w:val="24"/>
        </w:numPr>
        <w:adjustRightInd/>
        <w:snapToGrid/>
        <w:spacing w:before="280" w:after="290" w:line="377" w:lineRule="auto"/>
        <w:outlineLvl w:val="2"/>
        <w:rPr>
          <w:b/>
          <w:sz w:val="24"/>
        </w:rPr>
      </w:pPr>
      <w:r w:rsidRPr="008A08BF">
        <w:rPr>
          <w:rFonts w:hint="eastAsia"/>
          <w:b/>
          <w:sz w:val="24"/>
        </w:rPr>
        <w:t>秩序与安全管理服务方案</w:t>
      </w:r>
    </w:p>
    <w:p w14:paraId="4BBBEFD1" w14:textId="77777777" w:rsidR="00ED3367" w:rsidRDefault="008A08BF" w:rsidP="008A08BF">
      <w:pPr>
        <w:numPr>
          <w:ilvl w:val="0"/>
          <w:numId w:val="24"/>
        </w:numPr>
        <w:adjustRightInd/>
        <w:snapToGrid/>
        <w:spacing w:before="280" w:after="290" w:line="377" w:lineRule="auto"/>
        <w:outlineLvl w:val="2"/>
        <w:rPr>
          <w:b/>
          <w:sz w:val="24"/>
        </w:rPr>
      </w:pPr>
      <w:bookmarkStart w:id="47" w:name="_Toc50691037"/>
      <w:bookmarkStart w:id="48" w:name="_Toc43264525"/>
      <w:bookmarkStart w:id="49" w:name="_Toc43264518"/>
      <w:bookmarkStart w:id="50" w:name="_Toc50703730"/>
      <w:r w:rsidRPr="008A08BF">
        <w:rPr>
          <w:rFonts w:hint="eastAsia"/>
          <w:b/>
          <w:sz w:val="24"/>
        </w:rPr>
        <w:t>保洁管理服务方案</w:t>
      </w:r>
    </w:p>
    <w:p w14:paraId="03EC03CA" w14:textId="77777777" w:rsidR="00ED3367" w:rsidRDefault="008A08BF" w:rsidP="008A08BF">
      <w:pPr>
        <w:numPr>
          <w:ilvl w:val="0"/>
          <w:numId w:val="24"/>
        </w:numPr>
        <w:adjustRightInd/>
        <w:snapToGrid/>
        <w:spacing w:before="280" w:after="290" w:line="377" w:lineRule="auto"/>
        <w:outlineLvl w:val="2"/>
        <w:rPr>
          <w:b/>
          <w:sz w:val="24"/>
        </w:rPr>
      </w:pPr>
      <w:r w:rsidRPr="008A08BF">
        <w:rPr>
          <w:rFonts w:hint="eastAsia"/>
          <w:b/>
          <w:sz w:val="24"/>
        </w:rPr>
        <w:t>消防管理服务方案</w:t>
      </w:r>
    </w:p>
    <w:p w14:paraId="105A0E37" w14:textId="77777777" w:rsidR="00ED3367" w:rsidRDefault="008A08BF" w:rsidP="008A08BF">
      <w:pPr>
        <w:numPr>
          <w:ilvl w:val="0"/>
          <w:numId w:val="24"/>
        </w:numPr>
        <w:adjustRightInd/>
        <w:snapToGrid/>
        <w:spacing w:before="280" w:after="290" w:line="377" w:lineRule="auto"/>
        <w:outlineLvl w:val="2"/>
        <w:rPr>
          <w:b/>
          <w:sz w:val="24"/>
        </w:rPr>
      </w:pPr>
      <w:r w:rsidRPr="008A08BF">
        <w:rPr>
          <w:rFonts w:hint="eastAsia"/>
          <w:b/>
          <w:sz w:val="24"/>
        </w:rPr>
        <w:t>应急预案管理服务方案</w:t>
      </w:r>
    </w:p>
    <w:p w14:paraId="69DFFF70" w14:textId="77777777" w:rsidR="00ED3367" w:rsidRDefault="008A08BF" w:rsidP="008A08BF">
      <w:pPr>
        <w:numPr>
          <w:ilvl w:val="0"/>
          <w:numId w:val="24"/>
        </w:numPr>
        <w:adjustRightInd/>
        <w:snapToGrid/>
        <w:spacing w:before="280" w:after="290" w:line="377" w:lineRule="auto"/>
        <w:outlineLvl w:val="2"/>
        <w:rPr>
          <w:b/>
          <w:sz w:val="24"/>
        </w:rPr>
      </w:pPr>
      <w:r w:rsidRPr="008A08BF">
        <w:rPr>
          <w:rFonts w:hint="eastAsia"/>
          <w:b/>
          <w:sz w:val="24"/>
        </w:rPr>
        <w:t>拟派项目主管情况</w:t>
      </w:r>
    </w:p>
    <w:p w14:paraId="51575303" w14:textId="77777777" w:rsidR="008A08BF" w:rsidRPr="008A08BF" w:rsidRDefault="0088078D" w:rsidP="008A08BF">
      <w:pPr>
        <w:numPr>
          <w:ilvl w:val="0"/>
          <w:numId w:val="24"/>
        </w:numPr>
        <w:adjustRightInd/>
        <w:snapToGrid/>
        <w:spacing w:before="280" w:after="290" w:line="377" w:lineRule="auto"/>
        <w:outlineLvl w:val="2"/>
        <w:rPr>
          <w:b/>
          <w:sz w:val="24"/>
        </w:rPr>
      </w:pPr>
      <w:r>
        <w:rPr>
          <w:rFonts w:hint="eastAsia"/>
          <w:b/>
          <w:sz w:val="24"/>
        </w:rPr>
        <w:t>诚信</w:t>
      </w:r>
    </w:p>
    <w:p w14:paraId="1E188670" w14:textId="77777777" w:rsidR="008A08BF" w:rsidRDefault="008A08BF" w:rsidP="008A08BF">
      <w:pPr>
        <w:pStyle w:val="ac"/>
      </w:pPr>
      <w:r>
        <w:br w:type="page"/>
      </w:r>
    </w:p>
    <w:p w14:paraId="2DEA4331" w14:textId="77777777" w:rsidR="00ED3367" w:rsidRDefault="0088078D">
      <w:pPr>
        <w:numPr>
          <w:ilvl w:val="0"/>
          <w:numId w:val="24"/>
        </w:numPr>
        <w:adjustRightInd/>
        <w:snapToGrid/>
        <w:spacing w:before="280" w:after="290" w:line="377" w:lineRule="auto"/>
        <w:outlineLvl w:val="2"/>
        <w:rPr>
          <w:rFonts w:cs="Times New Roman"/>
          <w:bCs/>
          <w:kern w:val="2"/>
          <w:sz w:val="32"/>
          <w:szCs w:val="32"/>
        </w:rPr>
      </w:pPr>
      <w:r>
        <w:rPr>
          <w:rFonts w:hint="eastAsia"/>
          <w:b/>
          <w:sz w:val="24"/>
        </w:rPr>
        <w:lastRenderedPageBreak/>
        <w:t>招标代理服务费承诺书</w:t>
      </w:r>
      <w:bookmarkStart w:id="51" w:name="_Toc480754217"/>
      <w:bookmarkStart w:id="52" w:name="_Toc275865624"/>
      <w:bookmarkStart w:id="53" w:name="_Toc480756084"/>
      <w:bookmarkStart w:id="54" w:name="_Toc480789488"/>
      <w:bookmarkStart w:id="55" w:name="_Toc480755938"/>
    </w:p>
    <w:p w14:paraId="0F2073BD" w14:textId="77777777" w:rsidR="00ED3367" w:rsidRDefault="0088078D">
      <w:pPr>
        <w:adjustRightInd/>
        <w:snapToGrid/>
        <w:spacing w:before="280" w:after="290" w:line="377" w:lineRule="auto"/>
        <w:jc w:val="center"/>
        <w:rPr>
          <w:rFonts w:cs="Times New Roman"/>
          <w:bCs/>
          <w:kern w:val="2"/>
          <w:sz w:val="32"/>
          <w:szCs w:val="32"/>
        </w:rPr>
      </w:pPr>
      <w:r>
        <w:rPr>
          <w:rFonts w:cs="Times New Roman" w:hint="eastAsia"/>
          <w:bCs/>
          <w:kern w:val="2"/>
          <w:sz w:val="32"/>
          <w:szCs w:val="32"/>
        </w:rPr>
        <w:t>招标代理服务费承诺书</w:t>
      </w:r>
      <w:bookmarkEnd w:id="51"/>
      <w:bookmarkEnd w:id="52"/>
      <w:bookmarkEnd w:id="53"/>
      <w:bookmarkEnd w:id="54"/>
      <w:bookmarkEnd w:id="55"/>
    </w:p>
    <w:p w14:paraId="6B04D154" w14:textId="77777777" w:rsidR="00ED3367" w:rsidRDefault="00ED3367">
      <w:pPr>
        <w:tabs>
          <w:tab w:val="clear" w:pos="426"/>
        </w:tabs>
        <w:adjustRightInd/>
        <w:snapToGrid/>
        <w:rPr>
          <w:b/>
        </w:rPr>
      </w:pPr>
    </w:p>
    <w:p w14:paraId="32DF8225" w14:textId="77777777" w:rsidR="00ED3367" w:rsidRDefault="0088078D">
      <w:pPr>
        <w:tabs>
          <w:tab w:val="clear" w:pos="426"/>
        </w:tabs>
        <w:adjustRightInd/>
        <w:snapToGrid/>
        <w:rPr>
          <w:b/>
        </w:rPr>
      </w:pPr>
      <w:r>
        <w:rPr>
          <w:rFonts w:hint="eastAsia"/>
          <w:b/>
        </w:rPr>
        <w:t>深圳市深水</w:t>
      </w:r>
      <w:proofErr w:type="gramStart"/>
      <w:r>
        <w:rPr>
          <w:rFonts w:hint="eastAsia"/>
          <w:b/>
        </w:rPr>
        <w:t>水务</w:t>
      </w:r>
      <w:proofErr w:type="gramEnd"/>
      <w:r>
        <w:rPr>
          <w:rFonts w:hint="eastAsia"/>
          <w:b/>
        </w:rPr>
        <w:t>咨询有限公司：</w:t>
      </w:r>
    </w:p>
    <w:p w14:paraId="43909E62" w14:textId="77777777" w:rsidR="00ED3367" w:rsidRDefault="0088078D">
      <w:pPr>
        <w:tabs>
          <w:tab w:val="clear" w:pos="426"/>
        </w:tabs>
        <w:adjustRightInd/>
        <w:snapToGrid/>
        <w:ind w:firstLineChars="200" w:firstLine="420"/>
        <w:rPr>
          <w:szCs w:val="21"/>
        </w:rPr>
      </w:pPr>
      <w:r>
        <w:rPr>
          <w:rFonts w:hint="eastAsia"/>
        </w:rPr>
        <w:t>本公司</w:t>
      </w:r>
      <w:r>
        <w:rPr>
          <w:rFonts w:hint="eastAsia"/>
          <w:u w:val="single"/>
        </w:rPr>
        <w:t>(谈判应答人名称)</w:t>
      </w:r>
      <w:r>
        <w:rPr>
          <w:rFonts w:hint="eastAsia"/>
        </w:rPr>
        <w:t>在参加</w:t>
      </w:r>
      <w:r>
        <w:rPr>
          <w:rFonts w:hint="eastAsia"/>
          <w:u w:val="single"/>
        </w:rPr>
        <w:t>（项目名称）</w:t>
      </w:r>
      <w:r>
        <w:rPr>
          <w:rFonts w:hint="eastAsia"/>
        </w:rPr>
        <w:t>(项目编号：</w:t>
      </w:r>
      <w:r>
        <w:rPr>
          <w:rFonts w:hint="eastAsia"/>
          <w:u w:val="single"/>
        </w:rPr>
        <w:t>（项目编号）</w:t>
      </w:r>
      <w:r>
        <w:rPr>
          <w:rFonts w:hint="eastAsia"/>
        </w:rPr>
        <w:t>)的招标中如获中标</w:t>
      </w:r>
      <w:r>
        <w:rPr>
          <w:rFonts w:hint="eastAsia"/>
          <w:szCs w:val="21"/>
        </w:rPr>
        <w:t>，我公司保证按照谈判文件</w:t>
      </w:r>
      <w:r>
        <w:rPr>
          <w:rFonts w:hint="eastAsia"/>
        </w:rPr>
        <w:t>的</w:t>
      </w:r>
      <w:r>
        <w:rPr>
          <w:rFonts w:hint="eastAsia"/>
          <w:szCs w:val="21"/>
        </w:rPr>
        <w:t>规定缴纳“招标代理服务费”后，凭领取人身份证复印件并加盖公章领取《中标通知书》。如采用电汇或银行转账，我</w:t>
      </w:r>
      <w:r>
        <w:rPr>
          <w:rFonts w:hint="eastAsia"/>
        </w:rPr>
        <w:t>公</w:t>
      </w:r>
      <w:r>
        <w:rPr>
          <w:rFonts w:hint="eastAsia"/>
          <w:szCs w:val="21"/>
        </w:rPr>
        <w:t>司将同时递交招标代理服务费缴费凭证复印件并加盖公章。</w:t>
      </w:r>
    </w:p>
    <w:p w14:paraId="1E18E062" w14:textId="77777777" w:rsidR="00ED3367" w:rsidRDefault="0088078D">
      <w:pPr>
        <w:tabs>
          <w:tab w:val="clear" w:pos="426"/>
        </w:tabs>
        <w:adjustRightInd/>
        <w:snapToGrid/>
        <w:ind w:firstLineChars="200" w:firstLine="420"/>
      </w:pPr>
      <w:r>
        <w:rPr>
          <w:rFonts w:hint="eastAsia"/>
        </w:rPr>
        <w:t>如我公司违反上款承诺，愿凭贵公司开出的相关通知，同意（采购代理机构名称）办理支付手续，扣除我公司提交的全部投标保证金，并愿承担由此引起的一切法律责任。</w:t>
      </w:r>
    </w:p>
    <w:p w14:paraId="3B64CDB8" w14:textId="77777777" w:rsidR="00ED3367" w:rsidRDefault="0088078D">
      <w:pPr>
        <w:tabs>
          <w:tab w:val="clear" w:pos="426"/>
        </w:tabs>
        <w:adjustRightInd/>
        <w:snapToGrid/>
        <w:ind w:firstLineChars="200" w:firstLine="420"/>
      </w:pPr>
      <w:r>
        <w:rPr>
          <w:rFonts w:hint="eastAsia"/>
        </w:rPr>
        <w:t>特此承诺!</w:t>
      </w:r>
    </w:p>
    <w:p w14:paraId="2534D593" w14:textId="77777777" w:rsidR="00ED3367" w:rsidRDefault="0088078D">
      <w:pPr>
        <w:tabs>
          <w:tab w:val="clear" w:pos="426"/>
        </w:tabs>
        <w:spacing w:line="520" w:lineRule="exact"/>
        <w:ind w:leftChars="202" w:left="424"/>
        <w:rPr>
          <w:u w:val="single"/>
        </w:rPr>
      </w:pPr>
      <w:r>
        <w:rPr>
          <w:rFonts w:hint="eastAsia"/>
        </w:rPr>
        <w:t>谈判应答人名称(盖公章):</w:t>
      </w:r>
    </w:p>
    <w:p w14:paraId="76F2380C" w14:textId="77777777" w:rsidR="00ED3367" w:rsidRDefault="0088078D">
      <w:pPr>
        <w:tabs>
          <w:tab w:val="clear" w:pos="426"/>
        </w:tabs>
        <w:spacing w:line="520" w:lineRule="exact"/>
        <w:ind w:leftChars="202" w:left="424"/>
        <w:rPr>
          <w:u w:val="single"/>
        </w:rPr>
      </w:pPr>
      <w:r>
        <w:rPr>
          <w:rFonts w:hint="eastAsia"/>
        </w:rPr>
        <w:t>谈判应答人地址:</w:t>
      </w:r>
    </w:p>
    <w:p w14:paraId="455D27C9" w14:textId="77777777" w:rsidR="00ED3367" w:rsidRDefault="0088078D">
      <w:pPr>
        <w:tabs>
          <w:tab w:val="clear" w:pos="426"/>
        </w:tabs>
        <w:spacing w:line="520" w:lineRule="exact"/>
        <w:ind w:leftChars="202" w:left="424"/>
      </w:pPr>
      <w:r>
        <w:rPr>
          <w:rFonts w:hint="eastAsia"/>
        </w:rPr>
        <w:t>电话:</w:t>
      </w:r>
    </w:p>
    <w:p w14:paraId="21CC1493" w14:textId="77777777" w:rsidR="00ED3367" w:rsidRDefault="0088078D">
      <w:pPr>
        <w:tabs>
          <w:tab w:val="clear" w:pos="426"/>
        </w:tabs>
        <w:spacing w:line="520" w:lineRule="exact"/>
        <w:ind w:leftChars="202" w:left="424"/>
      </w:pPr>
      <w:r>
        <w:rPr>
          <w:rFonts w:hint="eastAsia"/>
        </w:rPr>
        <w:t>传真:</w:t>
      </w:r>
    </w:p>
    <w:p w14:paraId="2D3E1AFA" w14:textId="77777777" w:rsidR="00ED3367" w:rsidRDefault="0088078D">
      <w:pPr>
        <w:tabs>
          <w:tab w:val="clear" w:pos="426"/>
        </w:tabs>
        <w:spacing w:line="520" w:lineRule="exact"/>
        <w:ind w:leftChars="202" w:left="424"/>
        <w:sectPr w:rsidR="00ED3367">
          <w:pgSz w:w="11906" w:h="16838"/>
          <w:pgMar w:top="1134" w:right="1134" w:bottom="1134" w:left="1418" w:header="851" w:footer="992" w:gutter="0"/>
          <w:cols w:space="425"/>
          <w:titlePg/>
          <w:docGrid w:linePitch="462"/>
        </w:sectPr>
      </w:pPr>
      <w:r>
        <w:rPr>
          <w:rFonts w:hint="eastAsia"/>
        </w:rPr>
        <w:t>法定代表人或谈判应答人授权代表（签名或盖章）</w:t>
      </w:r>
    </w:p>
    <w:p w14:paraId="429DBEEA" w14:textId="77777777" w:rsidR="00ED3367" w:rsidRDefault="00ED3367">
      <w:pPr>
        <w:pStyle w:val="ac"/>
      </w:pPr>
    </w:p>
    <w:p w14:paraId="38B1E589" w14:textId="77777777" w:rsidR="00ED3367" w:rsidRDefault="00ED3367">
      <w:pPr>
        <w:shd w:val="clear" w:color="auto" w:fill="auto"/>
        <w:tabs>
          <w:tab w:val="clear" w:pos="426"/>
        </w:tabs>
        <w:adjustRightInd/>
        <w:snapToGrid/>
        <w:spacing w:line="240" w:lineRule="auto"/>
        <w:jc w:val="left"/>
        <w:rPr>
          <w:rFonts w:cs="Times New Roman"/>
          <w:bCs/>
          <w:kern w:val="2"/>
          <w:sz w:val="32"/>
          <w:szCs w:val="32"/>
        </w:rPr>
      </w:pPr>
    </w:p>
    <w:p w14:paraId="1BBF7A09" w14:textId="77777777" w:rsidR="00ED3367" w:rsidRDefault="00ED3367">
      <w:pPr>
        <w:widowControl w:val="0"/>
        <w:shd w:val="clear" w:color="auto" w:fill="auto"/>
        <w:tabs>
          <w:tab w:val="clear" w:pos="426"/>
        </w:tabs>
        <w:adjustRightInd/>
        <w:snapToGrid/>
        <w:spacing w:line="300" w:lineRule="auto"/>
        <w:jc w:val="center"/>
        <w:rPr>
          <w:rFonts w:cs="Times New Roman"/>
          <w:bCs/>
          <w:kern w:val="2"/>
          <w:sz w:val="32"/>
          <w:szCs w:val="32"/>
        </w:rPr>
      </w:pPr>
    </w:p>
    <w:p w14:paraId="1BB966C4" w14:textId="77777777" w:rsidR="00ED3367" w:rsidRDefault="0088078D">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363"/>
      </w:tblGrid>
      <w:tr w:rsidR="00ED3367" w14:paraId="1F23D307" w14:textId="77777777">
        <w:trPr>
          <w:trHeight w:val="850"/>
          <w:jc w:val="center"/>
        </w:trPr>
        <w:tc>
          <w:tcPr>
            <w:tcW w:w="1159" w:type="dxa"/>
            <w:vAlign w:val="center"/>
          </w:tcPr>
          <w:p w14:paraId="32A82939" w14:textId="77777777" w:rsidR="00ED3367" w:rsidRDefault="0088078D">
            <w:pPr>
              <w:tabs>
                <w:tab w:val="clear" w:pos="426"/>
              </w:tabs>
              <w:spacing w:line="520" w:lineRule="exact"/>
              <w:rPr>
                <w:b/>
              </w:rPr>
            </w:pPr>
            <w:r>
              <w:rPr>
                <w:rFonts w:hint="eastAsia"/>
                <w:b/>
              </w:rPr>
              <w:t>发票类型</w:t>
            </w:r>
          </w:p>
        </w:tc>
        <w:tc>
          <w:tcPr>
            <w:tcW w:w="7363" w:type="dxa"/>
            <w:vAlign w:val="center"/>
          </w:tcPr>
          <w:p w14:paraId="78423623" w14:textId="77777777" w:rsidR="00ED3367" w:rsidRDefault="0088078D">
            <w:pPr>
              <w:tabs>
                <w:tab w:val="clear" w:pos="426"/>
              </w:tabs>
              <w:spacing w:line="520" w:lineRule="exact"/>
              <w:ind w:firstLineChars="200" w:firstLine="420"/>
            </w:pPr>
            <w:r>
              <w:rPr>
                <w:rFonts w:hint="eastAsia"/>
              </w:rPr>
              <w:t>□增值税普通发票□增值税专用发票</w:t>
            </w:r>
          </w:p>
        </w:tc>
      </w:tr>
      <w:tr w:rsidR="00ED3367" w14:paraId="2DBB7B0D" w14:textId="77777777">
        <w:trPr>
          <w:trHeight w:val="2835"/>
          <w:jc w:val="center"/>
        </w:trPr>
        <w:tc>
          <w:tcPr>
            <w:tcW w:w="8522" w:type="dxa"/>
            <w:gridSpan w:val="2"/>
            <w:vAlign w:val="center"/>
          </w:tcPr>
          <w:p w14:paraId="3C638630" w14:textId="77777777" w:rsidR="00ED3367" w:rsidRDefault="0088078D">
            <w:pPr>
              <w:tabs>
                <w:tab w:val="clear" w:pos="426"/>
              </w:tabs>
              <w:spacing w:line="520" w:lineRule="exact"/>
            </w:pPr>
            <w:r>
              <w:rPr>
                <w:rFonts w:hint="eastAsia"/>
              </w:rPr>
              <w:t>如选择增值税专用发票，需提供以下材料，投标时密封于开标信封中：</w:t>
            </w:r>
          </w:p>
          <w:p w14:paraId="511FC6B0" w14:textId="77777777" w:rsidR="00ED3367" w:rsidRDefault="0088078D">
            <w:pPr>
              <w:tabs>
                <w:tab w:val="clear" w:pos="426"/>
              </w:tabs>
              <w:spacing w:line="520" w:lineRule="exact"/>
            </w:pPr>
            <w:r>
              <w:rPr>
                <w:rFonts w:hint="eastAsia"/>
              </w:rPr>
              <w:t>1、营业执照、一般纳税人资格认定税务通知书或其他可证明具有该项资格证明文件的复印件，加盖单位公章；</w:t>
            </w:r>
          </w:p>
          <w:p w14:paraId="4B163351" w14:textId="77777777" w:rsidR="00ED3367" w:rsidRDefault="0088078D">
            <w:pPr>
              <w:tabs>
                <w:tab w:val="clear" w:pos="426"/>
              </w:tabs>
              <w:spacing w:line="520" w:lineRule="exact"/>
            </w:pPr>
            <w:r>
              <w:rPr>
                <w:rFonts w:hint="eastAsia"/>
              </w:rPr>
              <w:t>2、客户的开票资料（单位名称、纳税人识别号、地址、电话、开户行全称及账号</w:t>
            </w:r>
            <w:r>
              <w:t>）</w:t>
            </w:r>
            <w:r>
              <w:rPr>
                <w:rFonts w:hint="eastAsia"/>
              </w:rPr>
              <w:t>，加盖单位公章。</w:t>
            </w:r>
          </w:p>
        </w:tc>
      </w:tr>
    </w:tbl>
    <w:p w14:paraId="0C6C6649" w14:textId="77777777" w:rsidR="00ED3367" w:rsidRDefault="00ED3367">
      <w:pPr>
        <w:tabs>
          <w:tab w:val="clear" w:pos="426"/>
        </w:tabs>
        <w:rPr>
          <w:b/>
          <w:szCs w:val="21"/>
        </w:rPr>
      </w:pPr>
    </w:p>
    <w:p w14:paraId="359CB9B7" w14:textId="77777777" w:rsidR="00ED3367" w:rsidRDefault="00ED3367">
      <w:pPr>
        <w:tabs>
          <w:tab w:val="clear" w:pos="426"/>
        </w:tabs>
        <w:rPr>
          <w:b/>
          <w:szCs w:val="21"/>
        </w:rPr>
      </w:pPr>
    </w:p>
    <w:p w14:paraId="588D67FD" w14:textId="77777777" w:rsidR="00ED3367" w:rsidRDefault="0088078D">
      <w:pPr>
        <w:tabs>
          <w:tab w:val="clear" w:pos="426"/>
        </w:tabs>
        <w:jc w:val="center"/>
        <w:rPr>
          <w:b/>
          <w:szCs w:val="21"/>
        </w:rPr>
      </w:pPr>
      <w:r>
        <w:rPr>
          <w:rFonts w:hint="eastAsia"/>
          <w:b/>
          <w:szCs w:val="21"/>
        </w:rPr>
        <w:t>附：缴纳</w:t>
      </w:r>
      <w:r>
        <w:rPr>
          <w:b/>
          <w:szCs w:val="21"/>
        </w:rPr>
        <w:t>招标代理服务费</w:t>
      </w:r>
      <w:r>
        <w:rPr>
          <w:rFonts w:hint="eastAsia"/>
          <w:b/>
          <w:szCs w:val="21"/>
        </w:rPr>
        <w:t>账号</w:t>
      </w:r>
      <w:r>
        <w:rPr>
          <w:b/>
          <w:szCs w:val="21"/>
        </w:rPr>
        <w:t>：</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5579"/>
      </w:tblGrid>
      <w:tr w:rsidR="00ED3367" w14:paraId="42F5DFE3" w14:textId="77777777">
        <w:trPr>
          <w:trHeight w:val="850"/>
          <w:jc w:val="center"/>
        </w:trPr>
        <w:tc>
          <w:tcPr>
            <w:tcW w:w="2943" w:type="dxa"/>
            <w:vAlign w:val="center"/>
          </w:tcPr>
          <w:p w14:paraId="43DB2BD4" w14:textId="77777777" w:rsidR="00ED3367" w:rsidRDefault="0088078D">
            <w:pPr>
              <w:tabs>
                <w:tab w:val="clear" w:pos="426"/>
              </w:tabs>
              <w:spacing w:line="240" w:lineRule="auto"/>
              <w:jc w:val="center"/>
              <w:rPr>
                <w:b/>
                <w:szCs w:val="21"/>
              </w:rPr>
            </w:pPr>
            <w:r>
              <w:rPr>
                <w:b/>
                <w:szCs w:val="21"/>
              </w:rPr>
              <w:t>收款人名称</w:t>
            </w:r>
          </w:p>
        </w:tc>
        <w:tc>
          <w:tcPr>
            <w:tcW w:w="5579" w:type="dxa"/>
            <w:vAlign w:val="center"/>
          </w:tcPr>
          <w:p w14:paraId="4A2D3277" w14:textId="77777777" w:rsidR="00ED3367" w:rsidRDefault="0088078D">
            <w:pPr>
              <w:tabs>
                <w:tab w:val="clear" w:pos="426"/>
              </w:tabs>
              <w:spacing w:line="240" w:lineRule="auto"/>
              <w:jc w:val="center"/>
              <w:rPr>
                <w:szCs w:val="21"/>
              </w:rPr>
            </w:pPr>
            <w:r>
              <w:rPr>
                <w:rFonts w:hint="eastAsia"/>
                <w:szCs w:val="21"/>
              </w:rPr>
              <w:t>深圳市深水</w:t>
            </w:r>
            <w:proofErr w:type="gramStart"/>
            <w:r>
              <w:rPr>
                <w:rFonts w:hint="eastAsia"/>
                <w:szCs w:val="21"/>
              </w:rPr>
              <w:t>水务</w:t>
            </w:r>
            <w:proofErr w:type="gramEnd"/>
            <w:r>
              <w:rPr>
                <w:rFonts w:hint="eastAsia"/>
                <w:szCs w:val="21"/>
              </w:rPr>
              <w:t>咨询有限公司</w:t>
            </w:r>
          </w:p>
        </w:tc>
      </w:tr>
      <w:tr w:rsidR="00ED3367" w14:paraId="24870B68" w14:textId="77777777">
        <w:trPr>
          <w:trHeight w:val="850"/>
          <w:jc w:val="center"/>
        </w:trPr>
        <w:tc>
          <w:tcPr>
            <w:tcW w:w="2943" w:type="dxa"/>
            <w:vAlign w:val="center"/>
          </w:tcPr>
          <w:p w14:paraId="6D9AED71" w14:textId="77777777" w:rsidR="00ED3367" w:rsidRDefault="0088078D">
            <w:pPr>
              <w:tabs>
                <w:tab w:val="clear" w:pos="426"/>
              </w:tabs>
              <w:spacing w:line="240" w:lineRule="auto"/>
              <w:jc w:val="center"/>
              <w:rPr>
                <w:b/>
                <w:szCs w:val="21"/>
              </w:rPr>
            </w:pPr>
            <w:r>
              <w:rPr>
                <w:b/>
                <w:szCs w:val="21"/>
              </w:rPr>
              <w:t>开户银行</w:t>
            </w:r>
          </w:p>
        </w:tc>
        <w:tc>
          <w:tcPr>
            <w:tcW w:w="5579" w:type="dxa"/>
            <w:vAlign w:val="center"/>
          </w:tcPr>
          <w:p w14:paraId="6B93EA0E" w14:textId="77777777" w:rsidR="00ED3367" w:rsidRDefault="0088078D">
            <w:pPr>
              <w:tabs>
                <w:tab w:val="clear" w:pos="426"/>
              </w:tabs>
              <w:spacing w:line="240" w:lineRule="auto"/>
              <w:jc w:val="center"/>
              <w:rPr>
                <w:b/>
                <w:szCs w:val="21"/>
              </w:rPr>
            </w:pPr>
            <w:r>
              <w:rPr>
                <w:rFonts w:hint="eastAsia"/>
              </w:rPr>
              <w:t>中国工商银行深圳红围支行</w:t>
            </w:r>
          </w:p>
        </w:tc>
      </w:tr>
      <w:tr w:rsidR="00ED3367" w14:paraId="4334931A" w14:textId="77777777">
        <w:trPr>
          <w:trHeight w:val="850"/>
          <w:jc w:val="center"/>
        </w:trPr>
        <w:tc>
          <w:tcPr>
            <w:tcW w:w="2943" w:type="dxa"/>
            <w:vAlign w:val="center"/>
          </w:tcPr>
          <w:p w14:paraId="6BCD530B" w14:textId="77777777" w:rsidR="00ED3367" w:rsidRDefault="0088078D">
            <w:pPr>
              <w:tabs>
                <w:tab w:val="clear" w:pos="426"/>
              </w:tabs>
              <w:spacing w:line="240" w:lineRule="auto"/>
              <w:jc w:val="center"/>
              <w:rPr>
                <w:b/>
                <w:szCs w:val="21"/>
              </w:rPr>
            </w:pPr>
            <w:r>
              <w:rPr>
                <w:rFonts w:hint="eastAsia"/>
                <w:b/>
                <w:szCs w:val="21"/>
              </w:rPr>
              <w:t>账</w:t>
            </w:r>
            <w:r>
              <w:rPr>
                <w:b/>
                <w:szCs w:val="21"/>
              </w:rPr>
              <w:t>号</w:t>
            </w:r>
          </w:p>
        </w:tc>
        <w:tc>
          <w:tcPr>
            <w:tcW w:w="5579" w:type="dxa"/>
            <w:vAlign w:val="center"/>
          </w:tcPr>
          <w:p w14:paraId="3EF7CB07" w14:textId="77777777" w:rsidR="00ED3367" w:rsidRDefault="0088078D">
            <w:pPr>
              <w:tabs>
                <w:tab w:val="clear" w:pos="426"/>
              </w:tabs>
              <w:spacing w:line="240" w:lineRule="auto"/>
              <w:jc w:val="center"/>
              <w:rPr>
                <w:b/>
                <w:szCs w:val="21"/>
              </w:rPr>
            </w:pPr>
            <w:r>
              <w:rPr>
                <w:rFonts w:hint="eastAsia"/>
              </w:rPr>
              <w:t>4000021219200366130</w:t>
            </w:r>
          </w:p>
        </w:tc>
      </w:tr>
    </w:tbl>
    <w:p w14:paraId="52FC11D4" w14:textId="77777777" w:rsidR="00ED3367" w:rsidRDefault="00ED3367">
      <w:pPr>
        <w:tabs>
          <w:tab w:val="clear" w:pos="426"/>
        </w:tabs>
        <w:rPr>
          <w:rFonts w:cs="Arial"/>
          <w:bCs/>
          <w:sz w:val="24"/>
        </w:rPr>
      </w:pPr>
    </w:p>
    <w:p w14:paraId="2B44D380" w14:textId="77777777" w:rsidR="00ED3367" w:rsidRDefault="00ED3367">
      <w:pPr>
        <w:tabs>
          <w:tab w:val="clear" w:pos="426"/>
        </w:tabs>
        <w:spacing w:line="440" w:lineRule="exact"/>
        <w:rPr>
          <w:spacing w:val="4"/>
          <w:u w:val="single"/>
        </w:rPr>
        <w:sectPr w:rsidR="00ED3367">
          <w:pgSz w:w="11906" w:h="16838"/>
          <w:pgMar w:top="1134" w:right="1134" w:bottom="1134" w:left="1418" w:header="851" w:footer="992" w:gutter="0"/>
          <w:cols w:space="425"/>
          <w:titlePg/>
          <w:docGrid w:linePitch="462"/>
        </w:sectPr>
      </w:pPr>
    </w:p>
    <w:bookmarkEnd w:id="47"/>
    <w:bookmarkEnd w:id="48"/>
    <w:bookmarkEnd w:id="49"/>
    <w:bookmarkEnd w:id="50"/>
    <w:p w14:paraId="0A72950B" w14:textId="77777777" w:rsidR="00ED3367" w:rsidRDefault="0088078D">
      <w:pPr>
        <w:numPr>
          <w:ilvl w:val="0"/>
          <w:numId w:val="24"/>
        </w:numPr>
        <w:adjustRightInd/>
        <w:snapToGrid/>
        <w:spacing w:before="280" w:after="290" w:line="377" w:lineRule="auto"/>
        <w:outlineLvl w:val="2"/>
        <w:rPr>
          <w:b/>
          <w:sz w:val="24"/>
        </w:rPr>
      </w:pPr>
      <w:r>
        <w:rPr>
          <w:rFonts w:hint="eastAsia"/>
          <w:b/>
          <w:bCs/>
          <w:sz w:val="24"/>
        </w:rPr>
        <w:lastRenderedPageBreak/>
        <w:t>谈判文件要求的其他内容及谈判应答人认为需要加以说明的其他内容</w:t>
      </w:r>
    </w:p>
    <w:p w14:paraId="68CC7BAB" w14:textId="77777777" w:rsidR="00ED3367" w:rsidRDefault="0088078D">
      <w:pPr>
        <w:tabs>
          <w:tab w:val="clear" w:pos="426"/>
        </w:tabs>
        <w:adjustRightInd/>
        <w:snapToGrid/>
        <w:ind w:firstLineChars="200" w:firstLine="420"/>
      </w:pPr>
      <w:bookmarkStart w:id="56" w:name="_Toc398220528"/>
      <w:r>
        <w:rPr>
          <w:rFonts w:hint="eastAsia"/>
        </w:rPr>
        <w:t>提供招标公告和评标信息中关于谈判应答人的其他相关证明文件（如评标信息中涉及的各种证件（身份证除外）、设备发票等，未涉及的可以不提供）。</w:t>
      </w:r>
    </w:p>
    <w:p w14:paraId="07B14390" w14:textId="77777777" w:rsidR="00ED3367" w:rsidRDefault="00ED3367">
      <w:pPr>
        <w:tabs>
          <w:tab w:val="clear" w:pos="426"/>
        </w:tabs>
      </w:pPr>
    </w:p>
    <w:p w14:paraId="3679A921" w14:textId="77777777" w:rsidR="00ED3367" w:rsidRDefault="00ED3367">
      <w:pPr>
        <w:tabs>
          <w:tab w:val="clear" w:pos="426"/>
        </w:tabs>
      </w:pPr>
    </w:p>
    <w:p w14:paraId="745A2B34" w14:textId="77777777" w:rsidR="00ED3367" w:rsidRDefault="0088078D">
      <w:pPr>
        <w:tabs>
          <w:tab w:val="clear" w:pos="426"/>
        </w:tabs>
      </w:pPr>
      <w:r>
        <w:br w:type="page"/>
      </w:r>
      <w:bookmarkEnd w:id="56"/>
    </w:p>
    <w:p w14:paraId="42387063" w14:textId="77777777" w:rsidR="00ED3367" w:rsidRDefault="00ED3367">
      <w:pPr>
        <w:tabs>
          <w:tab w:val="clear" w:pos="426"/>
        </w:tabs>
      </w:pPr>
    </w:p>
    <w:p w14:paraId="0A3C619B" w14:textId="77777777" w:rsidR="00ED3367" w:rsidRDefault="0088078D">
      <w:pPr>
        <w:pStyle w:val="afe"/>
        <w:tabs>
          <w:tab w:val="clear" w:pos="426"/>
        </w:tabs>
      </w:pPr>
      <w:bookmarkStart w:id="57" w:name="_Toc1679"/>
      <w:r>
        <w:rPr>
          <w:rFonts w:hint="eastAsia"/>
        </w:rPr>
        <w:t>招标代理服务取费说明</w:t>
      </w:r>
      <w:bookmarkEnd w:id="57"/>
    </w:p>
    <w:p w14:paraId="49793067" w14:textId="77777777" w:rsidR="00ED3367" w:rsidRDefault="00ED3367">
      <w:pPr>
        <w:tabs>
          <w:tab w:val="clear" w:pos="426"/>
        </w:tabs>
        <w:spacing w:line="300" w:lineRule="auto"/>
        <w:ind w:firstLineChars="200" w:firstLine="440"/>
        <w:rPr>
          <w:sz w:val="22"/>
        </w:rPr>
      </w:pPr>
    </w:p>
    <w:p w14:paraId="4942C8FE" w14:textId="77777777" w:rsidR="00ED3367" w:rsidRDefault="0088078D">
      <w:pPr>
        <w:tabs>
          <w:tab w:val="clear" w:pos="426"/>
        </w:tabs>
        <w:spacing w:line="300" w:lineRule="auto"/>
        <w:ind w:firstLineChars="200" w:firstLine="440"/>
        <w:rPr>
          <w:sz w:val="22"/>
        </w:rPr>
      </w:pPr>
      <w:r>
        <w:rPr>
          <w:rFonts w:hint="eastAsia"/>
          <w:sz w:val="22"/>
        </w:rPr>
        <w:t>根据《深圳市财政委员会关于规范深圳市社会采购代理机构管理有关事项的补充通知》（</w:t>
      </w:r>
      <w:proofErr w:type="gramStart"/>
      <w:r>
        <w:rPr>
          <w:rFonts w:hint="eastAsia"/>
          <w:sz w:val="22"/>
        </w:rPr>
        <w:t>深财购〔</w:t>
      </w:r>
      <w:r>
        <w:rPr>
          <w:sz w:val="22"/>
        </w:rPr>
        <w:t>2018〕</w:t>
      </w:r>
      <w:proofErr w:type="gramEnd"/>
      <w:r>
        <w:rPr>
          <w:sz w:val="22"/>
        </w:rPr>
        <w:t>27号）</w:t>
      </w:r>
      <w:r>
        <w:rPr>
          <w:rFonts w:hint="eastAsia"/>
          <w:sz w:val="22"/>
        </w:rPr>
        <w:t>的规定，招标代理服务收费将以谈判文件规定的计算基数，按差额定率累进法计算，并向中标人收取，收费标准如下表所列：</w:t>
      </w:r>
    </w:p>
    <w:p w14:paraId="22258F7E" w14:textId="77777777" w:rsidR="00ED3367" w:rsidRDefault="0088078D">
      <w:pPr>
        <w:tabs>
          <w:tab w:val="clear" w:pos="426"/>
        </w:tabs>
        <w:spacing w:line="300" w:lineRule="auto"/>
        <w:ind w:firstLineChars="200" w:firstLine="440"/>
        <w:rPr>
          <w:sz w:val="22"/>
        </w:rPr>
      </w:pPr>
      <w:r>
        <w:rPr>
          <w:rFonts w:hint="eastAsia"/>
          <w:sz w:val="22"/>
        </w:rPr>
        <w:t>招标代理服务收费标准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845"/>
        <w:gridCol w:w="1845"/>
        <w:gridCol w:w="1846"/>
      </w:tblGrid>
      <w:tr w:rsidR="00ED3367" w14:paraId="2F77787A" w14:textId="77777777">
        <w:trPr>
          <w:trHeight w:val="601"/>
          <w:jc w:val="center"/>
        </w:trPr>
        <w:tc>
          <w:tcPr>
            <w:tcW w:w="2986" w:type="dxa"/>
            <w:vAlign w:val="center"/>
          </w:tcPr>
          <w:p w14:paraId="15FE98BC" w14:textId="77777777" w:rsidR="00ED3367" w:rsidRDefault="0088078D">
            <w:pPr>
              <w:tabs>
                <w:tab w:val="clear" w:pos="426"/>
              </w:tabs>
              <w:spacing w:line="240" w:lineRule="auto"/>
              <w:jc w:val="right"/>
              <w:rPr>
                <w:sz w:val="22"/>
              </w:rPr>
            </w:pPr>
            <w:r>
              <w:rPr>
                <w:rFonts w:hint="eastAsia"/>
                <w:sz w:val="22"/>
              </w:rPr>
              <w:t>项目类型</w:t>
            </w:r>
          </w:p>
          <w:p w14:paraId="63363478" w14:textId="77777777" w:rsidR="00ED3367" w:rsidRDefault="0088078D">
            <w:pPr>
              <w:tabs>
                <w:tab w:val="clear" w:pos="426"/>
              </w:tabs>
              <w:spacing w:line="240" w:lineRule="auto"/>
              <w:jc w:val="center"/>
              <w:rPr>
                <w:sz w:val="22"/>
              </w:rPr>
            </w:pPr>
            <w:r>
              <w:rPr>
                <w:rFonts w:hint="eastAsia"/>
                <w:sz w:val="22"/>
              </w:rPr>
              <w:t>费率</w:t>
            </w:r>
          </w:p>
          <w:p w14:paraId="3187C712" w14:textId="77777777" w:rsidR="00ED3367" w:rsidRDefault="0088078D">
            <w:pPr>
              <w:tabs>
                <w:tab w:val="clear" w:pos="426"/>
              </w:tabs>
              <w:spacing w:line="240" w:lineRule="auto"/>
              <w:rPr>
                <w:sz w:val="22"/>
              </w:rPr>
            </w:pPr>
            <w:r>
              <w:rPr>
                <w:rFonts w:hint="eastAsia"/>
                <w:sz w:val="22"/>
              </w:rPr>
              <w:t>中标金额</w:t>
            </w:r>
          </w:p>
        </w:tc>
        <w:tc>
          <w:tcPr>
            <w:tcW w:w="1845" w:type="dxa"/>
            <w:vAlign w:val="center"/>
          </w:tcPr>
          <w:p w14:paraId="40ECD176" w14:textId="77777777" w:rsidR="00ED3367" w:rsidRDefault="0088078D">
            <w:pPr>
              <w:tabs>
                <w:tab w:val="clear" w:pos="426"/>
              </w:tabs>
              <w:spacing w:line="240" w:lineRule="auto"/>
              <w:jc w:val="center"/>
              <w:rPr>
                <w:sz w:val="22"/>
              </w:rPr>
            </w:pPr>
            <w:r>
              <w:rPr>
                <w:rFonts w:hint="eastAsia"/>
                <w:sz w:val="22"/>
              </w:rPr>
              <w:t>货物采购</w:t>
            </w:r>
          </w:p>
        </w:tc>
        <w:tc>
          <w:tcPr>
            <w:tcW w:w="1845" w:type="dxa"/>
            <w:vAlign w:val="center"/>
          </w:tcPr>
          <w:p w14:paraId="582C6020" w14:textId="77777777" w:rsidR="00ED3367" w:rsidRDefault="0088078D">
            <w:pPr>
              <w:tabs>
                <w:tab w:val="clear" w:pos="426"/>
              </w:tabs>
              <w:spacing w:line="240" w:lineRule="auto"/>
              <w:jc w:val="center"/>
              <w:rPr>
                <w:sz w:val="22"/>
              </w:rPr>
            </w:pPr>
            <w:r>
              <w:rPr>
                <w:rFonts w:hint="eastAsia"/>
                <w:sz w:val="22"/>
              </w:rPr>
              <w:t>服务采购</w:t>
            </w:r>
          </w:p>
        </w:tc>
        <w:tc>
          <w:tcPr>
            <w:tcW w:w="1846" w:type="dxa"/>
            <w:vAlign w:val="center"/>
          </w:tcPr>
          <w:p w14:paraId="397097AC" w14:textId="77777777" w:rsidR="00ED3367" w:rsidRDefault="0088078D">
            <w:pPr>
              <w:tabs>
                <w:tab w:val="clear" w:pos="426"/>
              </w:tabs>
              <w:spacing w:line="240" w:lineRule="auto"/>
              <w:jc w:val="center"/>
              <w:rPr>
                <w:sz w:val="22"/>
              </w:rPr>
            </w:pPr>
            <w:r>
              <w:rPr>
                <w:rFonts w:hint="eastAsia"/>
                <w:sz w:val="22"/>
              </w:rPr>
              <w:t>工程采购</w:t>
            </w:r>
          </w:p>
        </w:tc>
      </w:tr>
      <w:tr w:rsidR="00ED3367" w14:paraId="33C62667" w14:textId="77777777">
        <w:trPr>
          <w:jc w:val="center"/>
        </w:trPr>
        <w:tc>
          <w:tcPr>
            <w:tcW w:w="2986" w:type="dxa"/>
            <w:vAlign w:val="center"/>
          </w:tcPr>
          <w:p w14:paraId="1555B5BE" w14:textId="77777777" w:rsidR="00ED3367" w:rsidRDefault="0088078D">
            <w:pPr>
              <w:spacing w:line="240" w:lineRule="auto"/>
              <w:rPr>
                <w:color w:val="000000"/>
                <w:sz w:val="22"/>
                <w:szCs w:val="22"/>
              </w:rPr>
            </w:pPr>
            <w:r>
              <w:rPr>
                <w:rFonts w:hint="eastAsia"/>
                <w:color w:val="000000"/>
                <w:sz w:val="22"/>
                <w:szCs w:val="22"/>
              </w:rPr>
              <w:t>100万元以下</w:t>
            </w:r>
          </w:p>
        </w:tc>
        <w:tc>
          <w:tcPr>
            <w:tcW w:w="1845" w:type="dxa"/>
            <w:vAlign w:val="center"/>
          </w:tcPr>
          <w:p w14:paraId="1429F033" w14:textId="77777777" w:rsidR="00ED3367" w:rsidRDefault="0088078D">
            <w:pPr>
              <w:spacing w:line="240" w:lineRule="auto"/>
              <w:jc w:val="center"/>
              <w:rPr>
                <w:color w:val="000000"/>
                <w:sz w:val="22"/>
                <w:szCs w:val="22"/>
              </w:rPr>
            </w:pPr>
            <w:r>
              <w:rPr>
                <w:rFonts w:hint="eastAsia"/>
                <w:color w:val="000000"/>
                <w:sz w:val="22"/>
                <w:szCs w:val="22"/>
              </w:rPr>
              <w:t>1.500%</w:t>
            </w:r>
          </w:p>
        </w:tc>
        <w:tc>
          <w:tcPr>
            <w:tcW w:w="1845" w:type="dxa"/>
            <w:vAlign w:val="center"/>
          </w:tcPr>
          <w:p w14:paraId="27F09485" w14:textId="77777777" w:rsidR="00ED3367" w:rsidRDefault="0088078D">
            <w:pPr>
              <w:spacing w:line="240" w:lineRule="auto"/>
              <w:jc w:val="center"/>
              <w:rPr>
                <w:color w:val="000000"/>
                <w:sz w:val="22"/>
                <w:szCs w:val="22"/>
              </w:rPr>
            </w:pPr>
            <w:r>
              <w:rPr>
                <w:rFonts w:hint="eastAsia"/>
                <w:color w:val="000000"/>
                <w:sz w:val="22"/>
                <w:szCs w:val="22"/>
              </w:rPr>
              <w:t>1.500%</w:t>
            </w:r>
          </w:p>
        </w:tc>
        <w:tc>
          <w:tcPr>
            <w:tcW w:w="1846" w:type="dxa"/>
            <w:vAlign w:val="center"/>
          </w:tcPr>
          <w:p w14:paraId="537E6A70" w14:textId="77777777" w:rsidR="00ED3367" w:rsidRDefault="0088078D">
            <w:pPr>
              <w:spacing w:line="240" w:lineRule="auto"/>
              <w:jc w:val="center"/>
              <w:rPr>
                <w:color w:val="000000"/>
                <w:sz w:val="22"/>
                <w:szCs w:val="22"/>
              </w:rPr>
            </w:pPr>
            <w:r>
              <w:rPr>
                <w:rFonts w:hint="eastAsia"/>
                <w:color w:val="000000"/>
                <w:sz w:val="22"/>
                <w:szCs w:val="22"/>
              </w:rPr>
              <w:t>1.000%</w:t>
            </w:r>
          </w:p>
        </w:tc>
      </w:tr>
      <w:tr w:rsidR="00ED3367" w14:paraId="7B605283" w14:textId="77777777">
        <w:trPr>
          <w:jc w:val="center"/>
        </w:trPr>
        <w:tc>
          <w:tcPr>
            <w:tcW w:w="2986" w:type="dxa"/>
            <w:vAlign w:val="center"/>
          </w:tcPr>
          <w:p w14:paraId="53BBFD7B" w14:textId="77777777" w:rsidR="00ED3367" w:rsidRDefault="0088078D">
            <w:pPr>
              <w:spacing w:line="240" w:lineRule="auto"/>
              <w:rPr>
                <w:color w:val="000000"/>
                <w:sz w:val="22"/>
                <w:szCs w:val="22"/>
              </w:rPr>
            </w:pPr>
            <w:r>
              <w:rPr>
                <w:rFonts w:hint="eastAsia"/>
                <w:color w:val="000000"/>
                <w:sz w:val="22"/>
                <w:szCs w:val="22"/>
              </w:rPr>
              <w:t>100万元（含）-500万元</w:t>
            </w:r>
          </w:p>
        </w:tc>
        <w:tc>
          <w:tcPr>
            <w:tcW w:w="1845" w:type="dxa"/>
            <w:vAlign w:val="center"/>
          </w:tcPr>
          <w:p w14:paraId="6DF83D22" w14:textId="77777777" w:rsidR="00ED3367" w:rsidRDefault="0088078D">
            <w:pPr>
              <w:spacing w:line="240" w:lineRule="auto"/>
              <w:jc w:val="center"/>
              <w:rPr>
                <w:color w:val="000000"/>
                <w:sz w:val="22"/>
                <w:szCs w:val="22"/>
              </w:rPr>
            </w:pPr>
            <w:r>
              <w:rPr>
                <w:rFonts w:hint="eastAsia"/>
                <w:color w:val="000000"/>
                <w:sz w:val="22"/>
                <w:szCs w:val="22"/>
              </w:rPr>
              <w:t>1.100%</w:t>
            </w:r>
          </w:p>
        </w:tc>
        <w:tc>
          <w:tcPr>
            <w:tcW w:w="1845" w:type="dxa"/>
            <w:vAlign w:val="center"/>
          </w:tcPr>
          <w:p w14:paraId="674E3F4E" w14:textId="77777777" w:rsidR="00ED3367" w:rsidRDefault="0088078D">
            <w:pPr>
              <w:spacing w:line="240" w:lineRule="auto"/>
              <w:jc w:val="center"/>
              <w:rPr>
                <w:color w:val="000000"/>
                <w:sz w:val="22"/>
                <w:szCs w:val="22"/>
              </w:rPr>
            </w:pPr>
            <w:r>
              <w:rPr>
                <w:rFonts w:hint="eastAsia"/>
                <w:color w:val="000000"/>
                <w:sz w:val="22"/>
                <w:szCs w:val="22"/>
              </w:rPr>
              <w:t>0.800%</w:t>
            </w:r>
          </w:p>
        </w:tc>
        <w:tc>
          <w:tcPr>
            <w:tcW w:w="1846" w:type="dxa"/>
            <w:vAlign w:val="center"/>
          </w:tcPr>
          <w:p w14:paraId="3FDF7A36" w14:textId="77777777" w:rsidR="00ED3367" w:rsidRDefault="0088078D">
            <w:pPr>
              <w:spacing w:line="240" w:lineRule="auto"/>
              <w:jc w:val="center"/>
              <w:rPr>
                <w:color w:val="000000"/>
                <w:sz w:val="22"/>
                <w:szCs w:val="22"/>
              </w:rPr>
            </w:pPr>
            <w:r>
              <w:rPr>
                <w:rFonts w:hint="eastAsia"/>
                <w:color w:val="000000"/>
                <w:sz w:val="22"/>
                <w:szCs w:val="22"/>
              </w:rPr>
              <w:t>0.700%</w:t>
            </w:r>
          </w:p>
        </w:tc>
      </w:tr>
      <w:tr w:rsidR="00ED3367" w14:paraId="3126EC76" w14:textId="77777777">
        <w:trPr>
          <w:jc w:val="center"/>
        </w:trPr>
        <w:tc>
          <w:tcPr>
            <w:tcW w:w="2986" w:type="dxa"/>
            <w:vAlign w:val="center"/>
          </w:tcPr>
          <w:p w14:paraId="394A772F" w14:textId="77777777" w:rsidR="00ED3367" w:rsidRDefault="0088078D">
            <w:pPr>
              <w:spacing w:line="240" w:lineRule="auto"/>
              <w:rPr>
                <w:color w:val="000000"/>
                <w:sz w:val="22"/>
                <w:szCs w:val="22"/>
              </w:rPr>
            </w:pPr>
            <w:r>
              <w:rPr>
                <w:rFonts w:hint="eastAsia"/>
                <w:color w:val="000000"/>
                <w:sz w:val="22"/>
                <w:szCs w:val="22"/>
              </w:rPr>
              <w:t>500万元（含）-1000万元</w:t>
            </w:r>
          </w:p>
        </w:tc>
        <w:tc>
          <w:tcPr>
            <w:tcW w:w="1845" w:type="dxa"/>
            <w:vAlign w:val="center"/>
          </w:tcPr>
          <w:p w14:paraId="78CB08D5" w14:textId="77777777" w:rsidR="00ED3367" w:rsidRDefault="0088078D">
            <w:pPr>
              <w:spacing w:line="240" w:lineRule="auto"/>
              <w:jc w:val="center"/>
              <w:rPr>
                <w:color w:val="000000"/>
                <w:sz w:val="22"/>
                <w:szCs w:val="22"/>
              </w:rPr>
            </w:pPr>
            <w:r>
              <w:rPr>
                <w:rFonts w:hint="eastAsia"/>
                <w:color w:val="000000"/>
                <w:sz w:val="22"/>
                <w:szCs w:val="22"/>
              </w:rPr>
              <w:t>0.800%</w:t>
            </w:r>
          </w:p>
        </w:tc>
        <w:tc>
          <w:tcPr>
            <w:tcW w:w="1845" w:type="dxa"/>
            <w:vAlign w:val="center"/>
          </w:tcPr>
          <w:p w14:paraId="201ECD84" w14:textId="77777777" w:rsidR="00ED3367" w:rsidRDefault="0088078D">
            <w:pPr>
              <w:spacing w:line="240" w:lineRule="auto"/>
              <w:jc w:val="center"/>
              <w:rPr>
                <w:color w:val="000000"/>
                <w:sz w:val="22"/>
                <w:szCs w:val="22"/>
              </w:rPr>
            </w:pPr>
            <w:r>
              <w:rPr>
                <w:rFonts w:hint="eastAsia"/>
                <w:color w:val="000000"/>
                <w:sz w:val="22"/>
                <w:szCs w:val="22"/>
              </w:rPr>
              <w:t>0.450%</w:t>
            </w:r>
          </w:p>
        </w:tc>
        <w:tc>
          <w:tcPr>
            <w:tcW w:w="1846" w:type="dxa"/>
            <w:vAlign w:val="center"/>
          </w:tcPr>
          <w:p w14:paraId="58BEF76D" w14:textId="77777777" w:rsidR="00ED3367" w:rsidRDefault="0088078D">
            <w:pPr>
              <w:spacing w:line="240" w:lineRule="auto"/>
              <w:jc w:val="center"/>
              <w:rPr>
                <w:color w:val="000000"/>
                <w:sz w:val="22"/>
                <w:szCs w:val="22"/>
              </w:rPr>
            </w:pPr>
            <w:r>
              <w:rPr>
                <w:rFonts w:hint="eastAsia"/>
                <w:color w:val="000000"/>
                <w:sz w:val="22"/>
                <w:szCs w:val="22"/>
              </w:rPr>
              <w:t>0.550%</w:t>
            </w:r>
          </w:p>
        </w:tc>
      </w:tr>
      <w:tr w:rsidR="00ED3367" w14:paraId="5D764D2A" w14:textId="77777777">
        <w:trPr>
          <w:jc w:val="center"/>
        </w:trPr>
        <w:tc>
          <w:tcPr>
            <w:tcW w:w="2986" w:type="dxa"/>
            <w:vAlign w:val="center"/>
          </w:tcPr>
          <w:p w14:paraId="3D4A38DE" w14:textId="77777777" w:rsidR="00ED3367" w:rsidRDefault="0088078D">
            <w:pPr>
              <w:spacing w:line="240" w:lineRule="auto"/>
              <w:rPr>
                <w:color w:val="000000"/>
                <w:sz w:val="22"/>
                <w:szCs w:val="22"/>
              </w:rPr>
            </w:pPr>
            <w:r>
              <w:rPr>
                <w:rFonts w:hint="eastAsia"/>
                <w:color w:val="000000"/>
                <w:sz w:val="22"/>
                <w:szCs w:val="22"/>
              </w:rPr>
              <w:t>1000万元（含）-5000万元</w:t>
            </w:r>
          </w:p>
        </w:tc>
        <w:tc>
          <w:tcPr>
            <w:tcW w:w="1845" w:type="dxa"/>
            <w:vAlign w:val="center"/>
          </w:tcPr>
          <w:p w14:paraId="637479DB" w14:textId="77777777" w:rsidR="00ED3367" w:rsidRDefault="0088078D">
            <w:pPr>
              <w:spacing w:line="240" w:lineRule="auto"/>
              <w:jc w:val="center"/>
              <w:rPr>
                <w:color w:val="000000"/>
                <w:sz w:val="22"/>
                <w:szCs w:val="22"/>
              </w:rPr>
            </w:pPr>
            <w:r>
              <w:rPr>
                <w:rFonts w:hint="eastAsia"/>
                <w:color w:val="000000"/>
                <w:sz w:val="22"/>
                <w:szCs w:val="22"/>
              </w:rPr>
              <w:t>0.500%</w:t>
            </w:r>
          </w:p>
        </w:tc>
        <w:tc>
          <w:tcPr>
            <w:tcW w:w="1845" w:type="dxa"/>
            <w:vAlign w:val="center"/>
          </w:tcPr>
          <w:p w14:paraId="0673C544" w14:textId="77777777" w:rsidR="00ED3367" w:rsidRDefault="0088078D">
            <w:pPr>
              <w:spacing w:line="240" w:lineRule="auto"/>
              <w:jc w:val="center"/>
              <w:rPr>
                <w:color w:val="000000"/>
                <w:sz w:val="22"/>
                <w:szCs w:val="22"/>
              </w:rPr>
            </w:pPr>
            <w:r>
              <w:rPr>
                <w:rFonts w:hint="eastAsia"/>
                <w:color w:val="000000"/>
                <w:sz w:val="22"/>
                <w:szCs w:val="22"/>
              </w:rPr>
              <w:t>0.250%</w:t>
            </w:r>
          </w:p>
        </w:tc>
        <w:tc>
          <w:tcPr>
            <w:tcW w:w="1846" w:type="dxa"/>
            <w:vAlign w:val="center"/>
          </w:tcPr>
          <w:p w14:paraId="22637B1A" w14:textId="77777777" w:rsidR="00ED3367" w:rsidRDefault="0088078D">
            <w:pPr>
              <w:spacing w:line="240" w:lineRule="auto"/>
              <w:jc w:val="center"/>
              <w:rPr>
                <w:color w:val="000000"/>
                <w:sz w:val="22"/>
                <w:szCs w:val="22"/>
              </w:rPr>
            </w:pPr>
            <w:r>
              <w:rPr>
                <w:rFonts w:hint="eastAsia"/>
                <w:color w:val="000000"/>
                <w:sz w:val="22"/>
                <w:szCs w:val="22"/>
              </w:rPr>
              <w:t>0.350%</w:t>
            </w:r>
          </w:p>
        </w:tc>
      </w:tr>
      <w:tr w:rsidR="00ED3367" w14:paraId="5B11E5AE" w14:textId="77777777">
        <w:trPr>
          <w:jc w:val="center"/>
        </w:trPr>
        <w:tc>
          <w:tcPr>
            <w:tcW w:w="2986" w:type="dxa"/>
            <w:vAlign w:val="center"/>
          </w:tcPr>
          <w:p w14:paraId="1E7B315B" w14:textId="77777777" w:rsidR="00ED3367" w:rsidRDefault="0088078D">
            <w:pPr>
              <w:spacing w:line="240" w:lineRule="auto"/>
              <w:rPr>
                <w:color w:val="000000"/>
                <w:sz w:val="22"/>
                <w:szCs w:val="22"/>
              </w:rPr>
            </w:pPr>
            <w:r>
              <w:rPr>
                <w:rFonts w:hint="eastAsia"/>
                <w:color w:val="000000"/>
                <w:sz w:val="22"/>
                <w:szCs w:val="22"/>
              </w:rPr>
              <w:t>5000万元（含）-1亿元</w:t>
            </w:r>
          </w:p>
        </w:tc>
        <w:tc>
          <w:tcPr>
            <w:tcW w:w="1845" w:type="dxa"/>
            <w:vAlign w:val="center"/>
          </w:tcPr>
          <w:p w14:paraId="77213584" w14:textId="77777777" w:rsidR="00ED3367" w:rsidRDefault="0088078D">
            <w:pPr>
              <w:spacing w:line="240" w:lineRule="auto"/>
              <w:jc w:val="center"/>
              <w:rPr>
                <w:sz w:val="22"/>
                <w:szCs w:val="22"/>
              </w:rPr>
            </w:pPr>
            <w:r>
              <w:rPr>
                <w:rFonts w:hint="eastAsia"/>
                <w:sz w:val="22"/>
                <w:szCs w:val="22"/>
              </w:rPr>
              <w:t>0.250%</w:t>
            </w:r>
          </w:p>
        </w:tc>
        <w:tc>
          <w:tcPr>
            <w:tcW w:w="1845" w:type="dxa"/>
            <w:vAlign w:val="center"/>
          </w:tcPr>
          <w:p w14:paraId="500EF167" w14:textId="77777777" w:rsidR="00ED3367" w:rsidRDefault="0088078D">
            <w:pPr>
              <w:spacing w:line="240" w:lineRule="auto"/>
              <w:jc w:val="center"/>
              <w:rPr>
                <w:sz w:val="22"/>
                <w:szCs w:val="22"/>
              </w:rPr>
            </w:pPr>
            <w:r>
              <w:rPr>
                <w:rFonts w:hint="eastAsia"/>
                <w:sz w:val="22"/>
                <w:szCs w:val="22"/>
              </w:rPr>
              <w:t>0.100%</w:t>
            </w:r>
          </w:p>
        </w:tc>
        <w:tc>
          <w:tcPr>
            <w:tcW w:w="1846" w:type="dxa"/>
            <w:vAlign w:val="center"/>
          </w:tcPr>
          <w:p w14:paraId="684FDE59" w14:textId="77777777" w:rsidR="00ED3367" w:rsidRDefault="0088078D">
            <w:pPr>
              <w:spacing w:line="240" w:lineRule="auto"/>
              <w:jc w:val="center"/>
              <w:rPr>
                <w:sz w:val="22"/>
                <w:szCs w:val="22"/>
              </w:rPr>
            </w:pPr>
            <w:r>
              <w:rPr>
                <w:rFonts w:hint="eastAsia"/>
                <w:sz w:val="22"/>
                <w:szCs w:val="22"/>
              </w:rPr>
              <w:t>0.200%</w:t>
            </w:r>
          </w:p>
        </w:tc>
      </w:tr>
      <w:tr w:rsidR="00ED3367" w14:paraId="0EBFA560" w14:textId="77777777">
        <w:trPr>
          <w:jc w:val="center"/>
        </w:trPr>
        <w:tc>
          <w:tcPr>
            <w:tcW w:w="2986" w:type="dxa"/>
            <w:vAlign w:val="center"/>
          </w:tcPr>
          <w:p w14:paraId="58A52CE2" w14:textId="77777777" w:rsidR="00ED3367" w:rsidRDefault="0088078D">
            <w:pPr>
              <w:spacing w:line="240" w:lineRule="auto"/>
              <w:rPr>
                <w:color w:val="000000"/>
                <w:sz w:val="22"/>
                <w:szCs w:val="22"/>
              </w:rPr>
            </w:pPr>
            <w:r>
              <w:rPr>
                <w:rFonts w:hint="eastAsia"/>
                <w:color w:val="000000"/>
                <w:sz w:val="22"/>
                <w:szCs w:val="22"/>
              </w:rPr>
              <w:t>1亿元（含）-5亿元</w:t>
            </w:r>
          </w:p>
        </w:tc>
        <w:tc>
          <w:tcPr>
            <w:tcW w:w="1845" w:type="dxa"/>
            <w:vAlign w:val="center"/>
          </w:tcPr>
          <w:p w14:paraId="53B7D0C9" w14:textId="77777777" w:rsidR="00ED3367" w:rsidRDefault="0088078D">
            <w:pPr>
              <w:spacing w:line="240" w:lineRule="auto"/>
              <w:jc w:val="center"/>
              <w:rPr>
                <w:sz w:val="22"/>
                <w:szCs w:val="22"/>
              </w:rPr>
            </w:pPr>
            <w:r>
              <w:rPr>
                <w:rFonts w:hint="eastAsia"/>
                <w:sz w:val="22"/>
                <w:szCs w:val="22"/>
              </w:rPr>
              <w:t>0.050%</w:t>
            </w:r>
          </w:p>
        </w:tc>
        <w:tc>
          <w:tcPr>
            <w:tcW w:w="1845" w:type="dxa"/>
            <w:vAlign w:val="center"/>
          </w:tcPr>
          <w:p w14:paraId="4DD1A46F" w14:textId="77777777" w:rsidR="00ED3367" w:rsidRDefault="0088078D">
            <w:pPr>
              <w:spacing w:line="240" w:lineRule="auto"/>
              <w:jc w:val="center"/>
              <w:rPr>
                <w:sz w:val="22"/>
                <w:szCs w:val="22"/>
              </w:rPr>
            </w:pPr>
            <w:r>
              <w:rPr>
                <w:rFonts w:hint="eastAsia"/>
                <w:sz w:val="22"/>
                <w:szCs w:val="22"/>
              </w:rPr>
              <w:t>0.050%</w:t>
            </w:r>
          </w:p>
        </w:tc>
        <w:tc>
          <w:tcPr>
            <w:tcW w:w="1846" w:type="dxa"/>
            <w:vAlign w:val="center"/>
          </w:tcPr>
          <w:p w14:paraId="7E9E0200" w14:textId="77777777" w:rsidR="00ED3367" w:rsidRDefault="0088078D">
            <w:pPr>
              <w:spacing w:line="240" w:lineRule="auto"/>
              <w:jc w:val="center"/>
              <w:rPr>
                <w:sz w:val="22"/>
                <w:szCs w:val="22"/>
              </w:rPr>
            </w:pPr>
            <w:r>
              <w:rPr>
                <w:rFonts w:hint="eastAsia"/>
                <w:sz w:val="22"/>
                <w:szCs w:val="22"/>
              </w:rPr>
              <w:t>0.050%</w:t>
            </w:r>
          </w:p>
        </w:tc>
      </w:tr>
      <w:tr w:rsidR="00ED3367" w14:paraId="7C85B685" w14:textId="77777777">
        <w:trPr>
          <w:jc w:val="center"/>
        </w:trPr>
        <w:tc>
          <w:tcPr>
            <w:tcW w:w="2986" w:type="dxa"/>
            <w:vAlign w:val="center"/>
          </w:tcPr>
          <w:p w14:paraId="69381296" w14:textId="77777777" w:rsidR="00ED3367" w:rsidRDefault="0088078D">
            <w:pPr>
              <w:spacing w:line="240" w:lineRule="auto"/>
              <w:rPr>
                <w:color w:val="000000"/>
                <w:sz w:val="22"/>
                <w:szCs w:val="22"/>
              </w:rPr>
            </w:pPr>
            <w:r>
              <w:rPr>
                <w:rFonts w:hint="eastAsia"/>
                <w:color w:val="000000"/>
                <w:sz w:val="22"/>
                <w:szCs w:val="22"/>
              </w:rPr>
              <w:t>5亿元（含）-10亿元</w:t>
            </w:r>
          </w:p>
        </w:tc>
        <w:tc>
          <w:tcPr>
            <w:tcW w:w="1845" w:type="dxa"/>
            <w:vAlign w:val="center"/>
          </w:tcPr>
          <w:p w14:paraId="272E05F8" w14:textId="77777777" w:rsidR="00ED3367" w:rsidRDefault="0088078D">
            <w:pPr>
              <w:spacing w:line="240" w:lineRule="auto"/>
              <w:jc w:val="center"/>
              <w:rPr>
                <w:sz w:val="22"/>
                <w:szCs w:val="22"/>
              </w:rPr>
            </w:pPr>
            <w:r>
              <w:rPr>
                <w:rFonts w:hint="eastAsia"/>
                <w:sz w:val="22"/>
                <w:szCs w:val="22"/>
              </w:rPr>
              <w:t>0.035%</w:t>
            </w:r>
          </w:p>
        </w:tc>
        <w:tc>
          <w:tcPr>
            <w:tcW w:w="1845" w:type="dxa"/>
            <w:vAlign w:val="center"/>
          </w:tcPr>
          <w:p w14:paraId="2BA7D024" w14:textId="77777777" w:rsidR="00ED3367" w:rsidRDefault="0088078D">
            <w:pPr>
              <w:spacing w:line="240" w:lineRule="auto"/>
              <w:jc w:val="center"/>
              <w:rPr>
                <w:sz w:val="22"/>
                <w:szCs w:val="22"/>
              </w:rPr>
            </w:pPr>
            <w:r>
              <w:rPr>
                <w:rFonts w:hint="eastAsia"/>
                <w:sz w:val="22"/>
                <w:szCs w:val="22"/>
              </w:rPr>
              <w:t>0.035%</w:t>
            </w:r>
          </w:p>
        </w:tc>
        <w:tc>
          <w:tcPr>
            <w:tcW w:w="1846" w:type="dxa"/>
            <w:vAlign w:val="center"/>
          </w:tcPr>
          <w:p w14:paraId="5FE8AEC5" w14:textId="77777777" w:rsidR="00ED3367" w:rsidRDefault="0088078D">
            <w:pPr>
              <w:spacing w:line="240" w:lineRule="auto"/>
              <w:jc w:val="center"/>
              <w:rPr>
                <w:sz w:val="22"/>
                <w:szCs w:val="22"/>
              </w:rPr>
            </w:pPr>
            <w:r>
              <w:rPr>
                <w:rFonts w:hint="eastAsia"/>
                <w:sz w:val="22"/>
                <w:szCs w:val="22"/>
              </w:rPr>
              <w:t>0.035%</w:t>
            </w:r>
          </w:p>
        </w:tc>
      </w:tr>
      <w:tr w:rsidR="00ED3367" w14:paraId="33FF2AEF" w14:textId="77777777">
        <w:trPr>
          <w:jc w:val="center"/>
        </w:trPr>
        <w:tc>
          <w:tcPr>
            <w:tcW w:w="2986" w:type="dxa"/>
            <w:vAlign w:val="center"/>
          </w:tcPr>
          <w:p w14:paraId="30B80F4B" w14:textId="77777777" w:rsidR="00ED3367" w:rsidRDefault="0088078D">
            <w:pPr>
              <w:spacing w:line="240" w:lineRule="auto"/>
              <w:rPr>
                <w:color w:val="000000"/>
                <w:sz w:val="22"/>
                <w:szCs w:val="22"/>
              </w:rPr>
            </w:pPr>
            <w:r>
              <w:rPr>
                <w:rFonts w:hint="eastAsia"/>
                <w:color w:val="000000"/>
                <w:sz w:val="22"/>
                <w:szCs w:val="22"/>
              </w:rPr>
              <w:t>10亿元（含）-50亿元</w:t>
            </w:r>
          </w:p>
        </w:tc>
        <w:tc>
          <w:tcPr>
            <w:tcW w:w="1845" w:type="dxa"/>
            <w:vAlign w:val="center"/>
          </w:tcPr>
          <w:p w14:paraId="202F7735" w14:textId="77777777" w:rsidR="00ED3367" w:rsidRDefault="0088078D">
            <w:pPr>
              <w:spacing w:line="240" w:lineRule="auto"/>
              <w:jc w:val="center"/>
              <w:rPr>
                <w:sz w:val="22"/>
                <w:szCs w:val="22"/>
              </w:rPr>
            </w:pPr>
            <w:r>
              <w:rPr>
                <w:rFonts w:hint="eastAsia"/>
                <w:sz w:val="22"/>
                <w:szCs w:val="22"/>
              </w:rPr>
              <w:t>0.008%</w:t>
            </w:r>
          </w:p>
        </w:tc>
        <w:tc>
          <w:tcPr>
            <w:tcW w:w="1845" w:type="dxa"/>
            <w:vAlign w:val="center"/>
          </w:tcPr>
          <w:p w14:paraId="57FCE041" w14:textId="77777777" w:rsidR="00ED3367" w:rsidRDefault="0088078D">
            <w:pPr>
              <w:spacing w:line="240" w:lineRule="auto"/>
              <w:jc w:val="center"/>
              <w:rPr>
                <w:sz w:val="22"/>
                <w:szCs w:val="22"/>
              </w:rPr>
            </w:pPr>
            <w:r>
              <w:rPr>
                <w:rFonts w:hint="eastAsia"/>
                <w:sz w:val="22"/>
                <w:szCs w:val="22"/>
              </w:rPr>
              <w:t>0.008%</w:t>
            </w:r>
          </w:p>
        </w:tc>
        <w:tc>
          <w:tcPr>
            <w:tcW w:w="1846" w:type="dxa"/>
            <w:vAlign w:val="center"/>
          </w:tcPr>
          <w:p w14:paraId="1B33F9B4" w14:textId="77777777" w:rsidR="00ED3367" w:rsidRDefault="0088078D">
            <w:pPr>
              <w:spacing w:line="240" w:lineRule="auto"/>
              <w:jc w:val="center"/>
              <w:rPr>
                <w:sz w:val="22"/>
                <w:szCs w:val="22"/>
              </w:rPr>
            </w:pPr>
            <w:r>
              <w:rPr>
                <w:rFonts w:hint="eastAsia"/>
                <w:sz w:val="22"/>
                <w:szCs w:val="22"/>
              </w:rPr>
              <w:t>0.008%</w:t>
            </w:r>
          </w:p>
        </w:tc>
      </w:tr>
      <w:tr w:rsidR="00ED3367" w14:paraId="78A6F734" w14:textId="77777777">
        <w:trPr>
          <w:jc w:val="center"/>
        </w:trPr>
        <w:tc>
          <w:tcPr>
            <w:tcW w:w="2986" w:type="dxa"/>
            <w:vAlign w:val="center"/>
          </w:tcPr>
          <w:p w14:paraId="5F1EE3AC" w14:textId="77777777" w:rsidR="00ED3367" w:rsidRDefault="0088078D">
            <w:pPr>
              <w:spacing w:line="240" w:lineRule="auto"/>
              <w:rPr>
                <w:color w:val="000000"/>
                <w:sz w:val="22"/>
                <w:szCs w:val="22"/>
              </w:rPr>
            </w:pPr>
            <w:r>
              <w:rPr>
                <w:rFonts w:hint="eastAsia"/>
                <w:color w:val="000000"/>
                <w:sz w:val="22"/>
                <w:szCs w:val="22"/>
              </w:rPr>
              <w:t>50亿元（含）-100亿元</w:t>
            </w:r>
          </w:p>
        </w:tc>
        <w:tc>
          <w:tcPr>
            <w:tcW w:w="1845" w:type="dxa"/>
            <w:vAlign w:val="center"/>
          </w:tcPr>
          <w:p w14:paraId="3F1116F3" w14:textId="77777777" w:rsidR="00ED3367" w:rsidRDefault="0088078D">
            <w:pPr>
              <w:spacing w:line="240" w:lineRule="auto"/>
              <w:jc w:val="center"/>
              <w:rPr>
                <w:sz w:val="22"/>
                <w:szCs w:val="22"/>
              </w:rPr>
            </w:pPr>
            <w:r>
              <w:rPr>
                <w:rFonts w:hint="eastAsia"/>
                <w:sz w:val="22"/>
                <w:szCs w:val="22"/>
              </w:rPr>
              <w:t>0.006%</w:t>
            </w:r>
          </w:p>
        </w:tc>
        <w:tc>
          <w:tcPr>
            <w:tcW w:w="1845" w:type="dxa"/>
            <w:vAlign w:val="center"/>
          </w:tcPr>
          <w:p w14:paraId="0DAA3D79" w14:textId="77777777" w:rsidR="00ED3367" w:rsidRDefault="0088078D">
            <w:pPr>
              <w:spacing w:line="240" w:lineRule="auto"/>
              <w:jc w:val="center"/>
              <w:rPr>
                <w:sz w:val="22"/>
                <w:szCs w:val="22"/>
              </w:rPr>
            </w:pPr>
            <w:r>
              <w:rPr>
                <w:rFonts w:hint="eastAsia"/>
                <w:sz w:val="22"/>
                <w:szCs w:val="22"/>
              </w:rPr>
              <w:t>0.006%</w:t>
            </w:r>
          </w:p>
        </w:tc>
        <w:tc>
          <w:tcPr>
            <w:tcW w:w="1846" w:type="dxa"/>
            <w:vAlign w:val="center"/>
          </w:tcPr>
          <w:p w14:paraId="57051296" w14:textId="77777777" w:rsidR="00ED3367" w:rsidRDefault="0088078D">
            <w:pPr>
              <w:spacing w:line="240" w:lineRule="auto"/>
              <w:jc w:val="center"/>
              <w:rPr>
                <w:sz w:val="22"/>
                <w:szCs w:val="22"/>
              </w:rPr>
            </w:pPr>
            <w:r>
              <w:rPr>
                <w:rFonts w:hint="eastAsia"/>
                <w:sz w:val="22"/>
                <w:szCs w:val="22"/>
              </w:rPr>
              <w:t>0.006%</w:t>
            </w:r>
          </w:p>
        </w:tc>
      </w:tr>
      <w:tr w:rsidR="00ED3367" w14:paraId="391B9B0A" w14:textId="77777777">
        <w:trPr>
          <w:jc w:val="center"/>
        </w:trPr>
        <w:tc>
          <w:tcPr>
            <w:tcW w:w="2986" w:type="dxa"/>
            <w:vAlign w:val="center"/>
          </w:tcPr>
          <w:p w14:paraId="3866899E" w14:textId="77777777" w:rsidR="00ED3367" w:rsidRDefault="0088078D">
            <w:pPr>
              <w:spacing w:line="240" w:lineRule="auto"/>
              <w:rPr>
                <w:color w:val="000000"/>
                <w:sz w:val="22"/>
                <w:szCs w:val="22"/>
              </w:rPr>
            </w:pPr>
            <w:r>
              <w:rPr>
                <w:rFonts w:hint="eastAsia"/>
                <w:color w:val="000000"/>
                <w:sz w:val="22"/>
                <w:szCs w:val="22"/>
              </w:rPr>
              <w:t>100亿元（含）以上</w:t>
            </w:r>
          </w:p>
        </w:tc>
        <w:tc>
          <w:tcPr>
            <w:tcW w:w="1845" w:type="dxa"/>
            <w:vAlign w:val="center"/>
          </w:tcPr>
          <w:p w14:paraId="50BA3276" w14:textId="77777777" w:rsidR="00ED3367" w:rsidRDefault="0088078D">
            <w:pPr>
              <w:spacing w:line="240" w:lineRule="auto"/>
              <w:jc w:val="center"/>
              <w:rPr>
                <w:sz w:val="22"/>
                <w:szCs w:val="22"/>
              </w:rPr>
            </w:pPr>
            <w:r>
              <w:rPr>
                <w:rFonts w:hint="eastAsia"/>
                <w:sz w:val="22"/>
                <w:szCs w:val="22"/>
              </w:rPr>
              <w:t>0.004%</w:t>
            </w:r>
          </w:p>
        </w:tc>
        <w:tc>
          <w:tcPr>
            <w:tcW w:w="1845" w:type="dxa"/>
            <w:vAlign w:val="center"/>
          </w:tcPr>
          <w:p w14:paraId="122EBE53" w14:textId="77777777" w:rsidR="00ED3367" w:rsidRDefault="0088078D">
            <w:pPr>
              <w:spacing w:line="240" w:lineRule="auto"/>
              <w:jc w:val="center"/>
              <w:rPr>
                <w:sz w:val="22"/>
                <w:szCs w:val="22"/>
              </w:rPr>
            </w:pPr>
            <w:r>
              <w:rPr>
                <w:rFonts w:hint="eastAsia"/>
                <w:sz w:val="22"/>
                <w:szCs w:val="22"/>
              </w:rPr>
              <w:t>0.004%</w:t>
            </w:r>
          </w:p>
        </w:tc>
        <w:tc>
          <w:tcPr>
            <w:tcW w:w="1846" w:type="dxa"/>
            <w:vAlign w:val="center"/>
          </w:tcPr>
          <w:p w14:paraId="26482762" w14:textId="77777777" w:rsidR="00ED3367" w:rsidRDefault="0088078D">
            <w:pPr>
              <w:spacing w:line="240" w:lineRule="auto"/>
              <w:jc w:val="center"/>
              <w:rPr>
                <w:sz w:val="22"/>
                <w:szCs w:val="22"/>
              </w:rPr>
            </w:pPr>
            <w:r>
              <w:rPr>
                <w:rFonts w:hint="eastAsia"/>
                <w:sz w:val="22"/>
                <w:szCs w:val="22"/>
              </w:rPr>
              <w:t>0.004%</w:t>
            </w:r>
          </w:p>
        </w:tc>
      </w:tr>
    </w:tbl>
    <w:p w14:paraId="7317B090" w14:textId="77777777" w:rsidR="00ED3367" w:rsidRDefault="0088078D">
      <w:pPr>
        <w:tabs>
          <w:tab w:val="clear" w:pos="426"/>
        </w:tabs>
        <w:spacing w:line="300" w:lineRule="auto"/>
        <w:ind w:leftChars="202" w:left="424"/>
        <w:rPr>
          <w:sz w:val="22"/>
        </w:rPr>
      </w:pPr>
      <w:r>
        <w:rPr>
          <w:rFonts w:hint="eastAsia"/>
          <w:sz w:val="22"/>
        </w:rPr>
        <w:t>以某货物类项目招标为例：</w:t>
      </w:r>
    </w:p>
    <w:p w14:paraId="6EDD6DA9" w14:textId="77777777" w:rsidR="00ED3367" w:rsidRDefault="0088078D">
      <w:pPr>
        <w:tabs>
          <w:tab w:val="clear" w:pos="426"/>
        </w:tabs>
        <w:spacing w:line="300" w:lineRule="auto"/>
        <w:ind w:leftChars="202" w:left="424"/>
        <w:rPr>
          <w:sz w:val="22"/>
        </w:rPr>
      </w:pPr>
      <w:r>
        <w:rPr>
          <w:rFonts w:hint="eastAsia"/>
          <w:sz w:val="22"/>
        </w:rPr>
        <w:t>假设其计算基准价</w:t>
      </w:r>
      <w:r>
        <w:rPr>
          <w:sz w:val="22"/>
        </w:rPr>
        <w:t>为</w:t>
      </w:r>
      <w:r>
        <w:rPr>
          <w:rFonts w:hint="eastAsia"/>
          <w:sz w:val="22"/>
        </w:rPr>
        <w:t>中标价5000万元</w:t>
      </w:r>
      <w:r>
        <w:rPr>
          <w:sz w:val="22"/>
        </w:rPr>
        <w:t>，则招标代理</w:t>
      </w:r>
      <w:r>
        <w:rPr>
          <w:rFonts w:hint="eastAsia"/>
          <w:sz w:val="22"/>
        </w:rPr>
        <w:t>服务</w:t>
      </w:r>
      <w:r>
        <w:rPr>
          <w:sz w:val="22"/>
        </w:rPr>
        <w:t>费计算为：</w:t>
      </w:r>
    </w:p>
    <w:p w14:paraId="3FC4D538" w14:textId="77777777" w:rsidR="00ED3367" w:rsidRDefault="0088078D">
      <w:pPr>
        <w:tabs>
          <w:tab w:val="clear" w:pos="426"/>
        </w:tabs>
        <w:spacing w:line="300" w:lineRule="auto"/>
        <w:ind w:leftChars="202" w:left="424"/>
        <w:rPr>
          <w:sz w:val="22"/>
        </w:rPr>
      </w:pPr>
      <w:r>
        <w:rPr>
          <w:rFonts w:hint="eastAsia"/>
          <w:sz w:val="22"/>
        </w:rPr>
        <w:t>100万元×1.5%=1.5万元</w:t>
      </w:r>
    </w:p>
    <w:p w14:paraId="7D34A3AD" w14:textId="77777777" w:rsidR="00ED3367" w:rsidRDefault="0088078D">
      <w:pPr>
        <w:tabs>
          <w:tab w:val="clear" w:pos="426"/>
        </w:tabs>
        <w:spacing w:line="300" w:lineRule="auto"/>
        <w:ind w:leftChars="202" w:left="424"/>
        <w:rPr>
          <w:sz w:val="22"/>
        </w:rPr>
      </w:pPr>
      <w:r>
        <w:rPr>
          <w:rFonts w:hint="eastAsia"/>
          <w:sz w:val="22"/>
        </w:rPr>
        <w:t>（500-100）万元×1.1%=4.4万元</w:t>
      </w:r>
    </w:p>
    <w:p w14:paraId="677817FC" w14:textId="77777777" w:rsidR="00ED3367" w:rsidRDefault="0088078D">
      <w:pPr>
        <w:tabs>
          <w:tab w:val="clear" w:pos="426"/>
        </w:tabs>
        <w:spacing w:line="300" w:lineRule="auto"/>
        <w:ind w:leftChars="202" w:left="424"/>
        <w:rPr>
          <w:sz w:val="22"/>
        </w:rPr>
      </w:pPr>
      <w:r>
        <w:rPr>
          <w:rFonts w:hint="eastAsia"/>
          <w:sz w:val="22"/>
        </w:rPr>
        <w:t>（1000-500）万元×0.8%=4万元</w:t>
      </w:r>
    </w:p>
    <w:p w14:paraId="053D0D5F" w14:textId="77777777" w:rsidR="00ED3367" w:rsidRDefault="0088078D">
      <w:pPr>
        <w:tabs>
          <w:tab w:val="clear" w:pos="426"/>
        </w:tabs>
        <w:spacing w:line="300" w:lineRule="auto"/>
        <w:ind w:leftChars="202" w:left="424"/>
        <w:rPr>
          <w:sz w:val="22"/>
        </w:rPr>
      </w:pPr>
      <w:r>
        <w:rPr>
          <w:rFonts w:hint="eastAsia"/>
          <w:sz w:val="22"/>
        </w:rPr>
        <w:t>（5000-1000）万元×0.5%=20万元</w:t>
      </w:r>
    </w:p>
    <w:p w14:paraId="12369B6E" w14:textId="77777777" w:rsidR="00ED3367" w:rsidRDefault="0088078D">
      <w:pPr>
        <w:tabs>
          <w:tab w:val="clear" w:pos="426"/>
        </w:tabs>
        <w:spacing w:line="300" w:lineRule="auto"/>
        <w:ind w:leftChars="202" w:left="424"/>
        <w:rPr>
          <w:sz w:val="22"/>
        </w:rPr>
      </w:pPr>
      <w:r>
        <w:rPr>
          <w:rFonts w:hint="eastAsia"/>
          <w:sz w:val="22"/>
        </w:rPr>
        <w:t>因此，该项目招标代理服务费为：</w:t>
      </w:r>
      <w:r>
        <w:rPr>
          <w:sz w:val="22"/>
        </w:rPr>
        <w:t>1.5万元+4.4万元+4万元+20万元=29.9万元</w:t>
      </w:r>
    </w:p>
    <w:p w14:paraId="53F57AFD" w14:textId="77777777" w:rsidR="00ED3367" w:rsidRDefault="00ED3367">
      <w:pPr>
        <w:tabs>
          <w:tab w:val="clear" w:pos="426"/>
        </w:tabs>
      </w:pPr>
    </w:p>
    <w:p w14:paraId="0B7C2650" w14:textId="77777777" w:rsidR="00ED3367" w:rsidRDefault="00ED3367">
      <w:pPr>
        <w:pStyle w:val="afc"/>
        <w:tabs>
          <w:tab w:val="clear" w:pos="426"/>
        </w:tabs>
      </w:pPr>
    </w:p>
    <w:sectPr w:rsidR="00ED3367" w:rsidSect="00285C4A">
      <w:pgSz w:w="11906" w:h="16838"/>
      <w:pgMar w:top="1134" w:right="1134" w:bottom="1134" w:left="1418"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B7191" w14:textId="77777777" w:rsidR="0058166E" w:rsidRDefault="0058166E">
      <w:pPr>
        <w:spacing w:line="240" w:lineRule="auto"/>
      </w:pPr>
      <w:r>
        <w:separator/>
      </w:r>
    </w:p>
  </w:endnote>
  <w:endnote w:type="continuationSeparator" w:id="0">
    <w:p w14:paraId="119BCF04" w14:textId="77777777" w:rsidR="0058166E" w:rsidRDefault="005816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80E0000" w:usb2="00000010" w:usb3="00000000" w:csb0="00040000"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E787E" w14:textId="77777777" w:rsidR="00B15810" w:rsidRDefault="00B15810">
    <w:pPr>
      <w:pStyle w:val="afa"/>
      <w:rPr>
        <w:rStyle w:val="aff3"/>
      </w:rPr>
    </w:pPr>
    <w:r>
      <w:rPr>
        <w:rStyle w:val="aff3"/>
      </w:rPr>
      <w:fldChar w:fldCharType="begin"/>
    </w:r>
    <w:r>
      <w:rPr>
        <w:rStyle w:val="aff3"/>
      </w:rPr>
      <w:instrText xml:space="preserve">PAGE  </w:instrText>
    </w:r>
    <w:r>
      <w:rPr>
        <w:rStyle w:val="aff3"/>
      </w:rPr>
      <w:fldChar w:fldCharType="separate"/>
    </w:r>
    <w:r>
      <w:rPr>
        <w:rStyle w:val="aff3"/>
      </w:rPr>
      <w:t>59</w:t>
    </w:r>
    <w:r>
      <w:rPr>
        <w:rStyle w:val="aff3"/>
      </w:rPr>
      <w:fldChar w:fldCharType="end"/>
    </w:r>
  </w:p>
  <w:p w14:paraId="5C8163F2" w14:textId="77777777" w:rsidR="00B15810" w:rsidRDefault="00B15810">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8032F" w14:textId="77777777" w:rsidR="00B15810" w:rsidRDefault="00B15810">
    <w:pPr>
      <w:pStyle w:val="afa"/>
      <w:jc w:val="center"/>
    </w:pPr>
    <w:r>
      <w:rPr>
        <w:lang w:val="zh-CN"/>
      </w:rPr>
      <w:fldChar w:fldCharType="begin"/>
    </w:r>
    <w:r>
      <w:rPr>
        <w:lang w:val="zh-CN"/>
      </w:rPr>
      <w:instrText xml:space="preserve"> PAGE   \* MERGEFORMAT </w:instrText>
    </w:r>
    <w:r>
      <w:rPr>
        <w:lang w:val="zh-CN"/>
      </w:rPr>
      <w:fldChar w:fldCharType="separate"/>
    </w:r>
    <w:r>
      <w:rPr>
        <w:noProof/>
        <w:lang w:val="zh-CN"/>
      </w:rPr>
      <w:t>29</w:t>
    </w:r>
    <w:r>
      <w:rPr>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3C4FF" w14:textId="77777777" w:rsidR="00B15810" w:rsidRDefault="00B15810">
    <w:pPr>
      <w:pStyle w:val="afa"/>
      <w:jc w:val="center"/>
    </w:pPr>
    <w:r>
      <w:rPr>
        <w:lang w:val="zh-CN"/>
      </w:rPr>
      <w:fldChar w:fldCharType="begin"/>
    </w:r>
    <w:r>
      <w:rPr>
        <w:lang w:val="zh-CN"/>
      </w:rPr>
      <w:instrText xml:space="preserve"> PAGE   \* MERGEFORMAT </w:instrText>
    </w:r>
    <w:r>
      <w:rPr>
        <w:lang w:val="zh-CN"/>
      </w:rPr>
      <w:fldChar w:fldCharType="separate"/>
    </w:r>
    <w:r>
      <w:rPr>
        <w:noProof/>
        <w:lang w:val="zh-CN"/>
      </w:rPr>
      <w:t>28</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0CA31" w14:textId="77777777" w:rsidR="0058166E" w:rsidRDefault="0058166E">
      <w:pPr>
        <w:spacing w:line="240" w:lineRule="auto"/>
      </w:pPr>
      <w:r>
        <w:separator/>
      </w:r>
    </w:p>
  </w:footnote>
  <w:footnote w:type="continuationSeparator" w:id="0">
    <w:p w14:paraId="62E8FCE0" w14:textId="77777777" w:rsidR="0058166E" w:rsidRDefault="005816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3484F" w14:textId="77777777" w:rsidR="00B15810" w:rsidRDefault="00B15810">
    <w:pPr>
      <w:pStyle w:val="afb"/>
      <w:spacing w:line="240" w:lineRule="auto"/>
    </w:pPr>
    <w:r>
      <w:rPr>
        <w:rFonts w:hint="eastAsia"/>
      </w:rPr>
      <w:t>深圳市深水</w:t>
    </w:r>
    <w:proofErr w:type="gramStart"/>
    <w:r>
      <w:rPr>
        <w:rFonts w:hint="eastAsia"/>
      </w:rPr>
      <w:t>水务</w:t>
    </w:r>
    <w:proofErr w:type="gramEnd"/>
    <w:r>
      <w:rPr>
        <w:rFonts w:hint="eastAsia"/>
      </w:rPr>
      <w:t>咨询有限公司政府采购招标文件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CB474" w14:textId="77777777" w:rsidR="00B15810" w:rsidRDefault="00B15810">
    <w:pPr>
      <w:pStyle w:val="afb"/>
    </w:pPr>
    <w:r>
      <w:rPr>
        <w:rFonts w:hint="eastAsia"/>
      </w:rPr>
      <w:t>深圳市深水</w:t>
    </w:r>
    <w:proofErr w:type="gramStart"/>
    <w:r>
      <w:rPr>
        <w:rFonts w:hint="eastAsia"/>
      </w:rPr>
      <w:t>水务</w:t>
    </w:r>
    <w:proofErr w:type="gramEnd"/>
    <w:r>
      <w:rPr>
        <w:rFonts w:hint="eastAsia"/>
      </w:rPr>
      <w:t>咨询有限公司政府采购招标文件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15:restartNumberingAfterBreak="0">
    <w:nsid w:val="0A3F3F51"/>
    <w:multiLevelType w:val="multilevel"/>
    <w:tmpl w:val="0A3F3F51"/>
    <w:lvl w:ilvl="0">
      <w:start w:val="1"/>
      <w:numFmt w:val="chineseCountingThousand"/>
      <w:suff w:val="nothing"/>
      <w:lvlText w:val="%1、"/>
      <w:lvlJc w:val="left"/>
      <w:pPr>
        <w:ind w:left="312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53D7809"/>
    <w:multiLevelType w:val="multilevel"/>
    <w:tmpl w:val="153D78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lvlText w:val="1.%2"/>
      <w:lvlJc w:val="left"/>
      <w:pPr>
        <w:ind w:left="420" w:hanging="420"/>
      </w:pPr>
      <w:rPr>
        <w:rFonts w:ascii="Calibri Light" w:eastAsia="宋体" w:hAnsi="Calibri Light" w:cs="Calibri" w:hint="default"/>
        <w:sz w:val="32"/>
        <w:szCs w:val="32"/>
      </w:rPr>
    </w:lvl>
    <w:lvl w:ilvl="2">
      <w:start w:val="1"/>
      <w:numFmt w:val="decimal"/>
      <w:lvlText w:val="1.1.%3"/>
      <w:lvlJc w:val="left"/>
      <w:pPr>
        <w:ind w:left="420" w:firstLine="147"/>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2FD7025"/>
    <w:multiLevelType w:val="multilevel"/>
    <w:tmpl w:val="22FD7025"/>
    <w:lvl w:ilvl="0">
      <w:start w:val="1"/>
      <w:numFmt w:val="chineseCountingThousand"/>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4212C01"/>
    <w:multiLevelType w:val="multilevel"/>
    <w:tmpl w:val="24212C01"/>
    <w:lvl w:ilvl="0">
      <w:start w:val="1"/>
      <w:numFmt w:val="chineseCountingThousand"/>
      <w:lvlText w:val="%1、"/>
      <w:lvlJc w:val="left"/>
      <w:pPr>
        <w:tabs>
          <w:tab w:val="left" w:pos="420"/>
        </w:tabs>
        <w:ind w:left="420" w:hanging="420"/>
      </w:pPr>
      <w:rPr>
        <w:rFonts w:hint="eastAsia"/>
      </w:rPr>
    </w:lvl>
    <w:lvl w:ilvl="1">
      <w:start w:val="1"/>
      <w:numFmt w:val="decimal"/>
      <w:suff w:val="nothing"/>
      <w:lvlText w:val="%2."/>
      <w:lvlJc w:val="left"/>
      <w:pPr>
        <w:ind w:left="840" w:hanging="420"/>
      </w:pPr>
      <w:rPr>
        <w:rFonts w:ascii="宋体" w:eastAsia="宋体" w:hAnsi="宋体"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0"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6" w15:restartNumberingAfterBreak="0">
    <w:nsid w:val="4CAA55CD"/>
    <w:multiLevelType w:val="multilevel"/>
    <w:tmpl w:val="4CAA55CD"/>
    <w:lvl w:ilvl="0">
      <w:start w:val="1"/>
      <w:numFmt w:val="bullet"/>
      <w:pStyle w:val="20"/>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7" w15:restartNumberingAfterBreak="0">
    <w:nsid w:val="570941F9"/>
    <w:multiLevelType w:val="multilevel"/>
    <w:tmpl w:val="570941F9"/>
    <w:lvl w:ilvl="0">
      <w:start w:val="1"/>
      <w:numFmt w:val="decimal"/>
      <w:pStyle w:val="5"/>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pStyle w:val="21"/>
      <w:lvlText w:val="%2)"/>
      <w:lvlJc w:val="left"/>
      <w:pPr>
        <w:ind w:left="1402" w:hanging="420"/>
      </w:pPr>
    </w:lvl>
    <w:lvl w:ilvl="2">
      <w:start w:val="1"/>
      <w:numFmt w:val="lowerRoman"/>
      <w:pStyle w:val="30"/>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9"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20" w15:restartNumberingAfterBreak="0">
    <w:nsid w:val="64253DA1"/>
    <w:multiLevelType w:val="multilevel"/>
    <w:tmpl w:val="64253DA1"/>
    <w:lvl w:ilvl="0">
      <w:start w:val="1"/>
      <w:numFmt w:val="decimal"/>
      <w:suff w:val="nothing"/>
      <w:lvlText w:val="%1"/>
      <w:lvlJc w:val="left"/>
      <w:pPr>
        <w:ind w:left="596" w:hanging="420"/>
      </w:pPr>
      <w:rPr>
        <w:rFonts w:hint="eastAsia"/>
      </w:rPr>
    </w:lvl>
    <w:lvl w:ilvl="1">
      <w:start w:val="1"/>
      <w:numFmt w:val="lowerLetter"/>
      <w:lvlText w:val="%2)"/>
      <w:lvlJc w:val="left"/>
      <w:pPr>
        <w:tabs>
          <w:tab w:val="left" w:pos="1016"/>
        </w:tabs>
        <w:ind w:left="1016" w:hanging="420"/>
      </w:pPr>
      <w:rPr>
        <w:rFonts w:hint="eastAsia"/>
      </w:rPr>
    </w:lvl>
    <w:lvl w:ilvl="2">
      <w:start w:val="1"/>
      <w:numFmt w:val="lowerRoman"/>
      <w:lvlText w:val="%3."/>
      <w:lvlJc w:val="right"/>
      <w:pPr>
        <w:tabs>
          <w:tab w:val="left" w:pos="1436"/>
        </w:tabs>
        <w:ind w:left="1436" w:hanging="420"/>
      </w:pPr>
      <w:rPr>
        <w:rFonts w:hint="eastAsia"/>
      </w:rPr>
    </w:lvl>
    <w:lvl w:ilvl="3">
      <w:start w:val="1"/>
      <w:numFmt w:val="decimal"/>
      <w:lvlText w:val="%4."/>
      <w:lvlJc w:val="left"/>
      <w:pPr>
        <w:tabs>
          <w:tab w:val="left" w:pos="1856"/>
        </w:tabs>
        <w:ind w:left="1856" w:hanging="420"/>
      </w:pPr>
      <w:rPr>
        <w:rFonts w:hint="eastAsia"/>
      </w:rPr>
    </w:lvl>
    <w:lvl w:ilvl="4">
      <w:start w:val="1"/>
      <w:numFmt w:val="lowerLetter"/>
      <w:lvlText w:val="%5)"/>
      <w:lvlJc w:val="left"/>
      <w:pPr>
        <w:tabs>
          <w:tab w:val="left" w:pos="2276"/>
        </w:tabs>
        <w:ind w:left="2276" w:hanging="420"/>
      </w:pPr>
      <w:rPr>
        <w:rFonts w:hint="eastAsia"/>
      </w:rPr>
    </w:lvl>
    <w:lvl w:ilvl="5">
      <w:start w:val="1"/>
      <w:numFmt w:val="lowerRoman"/>
      <w:lvlText w:val="%6."/>
      <w:lvlJc w:val="right"/>
      <w:pPr>
        <w:tabs>
          <w:tab w:val="left" w:pos="2696"/>
        </w:tabs>
        <w:ind w:left="2696" w:hanging="420"/>
      </w:pPr>
      <w:rPr>
        <w:rFonts w:hint="eastAsia"/>
      </w:rPr>
    </w:lvl>
    <w:lvl w:ilvl="6">
      <w:start w:val="1"/>
      <w:numFmt w:val="decimal"/>
      <w:lvlText w:val="%7."/>
      <w:lvlJc w:val="left"/>
      <w:pPr>
        <w:tabs>
          <w:tab w:val="left" w:pos="3116"/>
        </w:tabs>
        <w:ind w:left="3116" w:hanging="420"/>
      </w:pPr>
      <w:rPr>
        <w:rFonts w:hint="eastAsia"/>
      </w:rPr>
    </w:lvl>
    <w:lvl w:ilvl="7">
      <w:start w:val="1"/>
      <w:numFmt w:val="lowerLetter"/>
      <w:lvlText w:val="%8)"/>
      <w:lvlJc w:val="left"/>
      <w:pPr>
        <w:tabs>
          <w:tab w:val="left" w:pos="3536"/>
        </w:tabs>
        <w:ind w:left="3536" w:hanging="420"/>
      </w:pPr>
      <w:rPr>
        <w:rFonts w:hint="eastAsia"/>
      </w:rPr>
    </w:lvl>
    <w:lvl w:ilvl="8">
      <w:start w:val="1"/>
      <w:numFmt w:val="lowerRoman"/>
      <w:lvlText w:val="%9."/>
      <w:lvlJc w:val="right"/>
      <w:pPr>
        <w:tabs>
          <w:tab w:val="left" w:pos="3956"/>
        </w:tabs>
        <w:ind w:left="3956" w:hanging="420"/>
      </w:pPr>
      <w:rPr>
        <w:rFonts w:hint="eastAsia"/>
      </w:rPr>
    </w:lvl>
  </w:abstractNum>
  <w:abstractNum w:abstractNumId="21"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2"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3" w15:restartNumberingAfterBreak="0">
    <w:nsid w:val="734F656C"/>
    <w:multiLevelType w:val="multilevel"/>
    <w:tmpl w:val="734F656C"/>
    <w:lvl w:ilvl="0">
      <w:start w:val="1"/>
      <w:numFmt w:val="decimal"/>
      <w:suff w:val="nothing"/>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6"/>
  </w:num>
  <w:num w:numId="2">
    <w:abstractNumId w:val="13"/>
  </w:num>
  <w:num w:numId="3">
    <w:abstractNumId w:val="6"/>
  </w:num>
  <w:num w:numId="4">
    <w:abstractNumId w:val="7"/>
  </w:num>
  <w:num w:numId="5">
    <w:abstractNumId w:val="2"/>
  </w:num>
  <w:num w:numId="6">
    <w:abstractNumId w:val="10"/>
  </w:num>
  <w:num w:numId="7">
    <w:abstractNumId w:val="0"/>
  </w:num>
  <w:num w:numId="8">
    <w:abstractNumId w:val="24"/>
  </w:num>
  <w:num w:numId="9">
    <w:abstractNumId w:val="3"/>
  </w:num>
  <w:num w:numId="10">
    <w:abstractNumId w:val="17"/>
  </w:num>
  <w:num w:numId="11">
    <w:abstractNumId w:val="19"/>
  </w:num>
  <w:num w:numId="12">
    <w:abstractNumId w:val="1"/>
  </w:num>
  <w:num w:numId="13">
    <w:abstractNumId w:val="25"/>
  </w:num>
  <w:num w:numId="14">
    <w:abstractNumId w:val="21"/>
  </w:num>
  <w:num w:numId="15">
    <w:abstractNumId w:val="12"/>
  </w:num>
  <w:num w:numId="16">
    <w:abstractNumId w:val="18"/>
  </w:num>
  <w:num w:numId="17">
    <w:abstractNumId w:val="22"/>
  </w:num>
  <w:num w:numId="18">
    <w:abstractNumId w:val="14"/>
  </w:num>
  <w:num w:numId="19">
    <w:abstractNumId w:val="11"/>
  </w:num>
  <w:num w:numId="20">
    <w:abstractNumId w:val="23"/>
  </w:num>
  <w:num w:numId="21">
    <w:abstractNumId w:val="20"/>
  </w:num>
  <w:num w:numId="22">
    <w:abstractNumId w:val="5"/>
  </w:num>
  <w:num w:numId="23">
    <w:abstractNumId w:val="4"/>
  </w:num>
  <w:num w:numId="24">
    <w:abstractNumId w:val="8"/>
  </w:num>
  <w:num w:numId="25">
    <w:abstractNumId w:val="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83"/>
    <w:rsid w:val="0000037F"/>
    <w:rsid w:val="000006B9"/>
    <w:rsid w:val="00000941"/>
    <w:rsid w:val="00000AFB"/>
    <w:rsid w:val="00000DA4"/>
    <w:rsid w:val="0000145B"/>
    <w:rsid w:val="000014DA"/>
    <w:rsid w:val="0000159C"/>
    <w:rsid w:val="000015FD"/>
    <w:rsid w:val="00001AEA"/>
    <w:rsid w:val="00001BB5"/>
    <w:rsid w:val="00001CE0"/>
    <w:rsid w:val="00002C5F"/>
    <w:rsid w:val="00002F9F"/>
    <w:rsid w:val="0000306D"/>
    <w:rsid w:val="00003085"/>
    <w:rsid w:val="000036F7"/>
    <w:rsid w:val="000038EB"/>
    <w:rsid w:val="00003CC2"/>
    <w:rsid w:val="00004161"/>
    <w:rsid w:val="00004251"/>
    <w:rsid w:val="00004FCD"/>
    <w:rsid w:val="00005215"/>
    <w:rsid w:val="00005A10"/>
    <w:rsid w:val="00005AB7"/>
    <w:rsid w:val="00005AFC"/>
    <w:rsid w:val="00006D66"/>
    <w:rsid w:val="00007964"/>
    <w:rsid w:val="00010102"/>
    <w:rsid w:val="00010C00"/>
    <w:rsid w:val="000112DC"/>
    <w:rsid w:val="0001175B"/>
    <w:rsid w:val="000123F9"/>
    <w:rsid w:val="000124E2"/>
    <w:rsid w:val="000125F8"/>
    <w:rsid w:val="0001275D"/>
    <w:rsid w:val="00012C0A"/>
    <w:rsid w:val="0001457B"/>
    <w:rsid w:val="00014E10"/>
    <w:rsid w:val="00014F58"/>
    <w:rsid w:val="000151D5"/>
    <w:rsid w:val="000154D8"/>
    <w:rsid w:val="00015968"/>
    <w:rsid w:val="00015E98"/>
    <w:rsid w:val="00015F4B"/>
    <w:rsid w:val="0001610E"/>
    <w:rsid w:val="0001634A"/>
    <w:rsid w:val="00016D58"/>
    <w:rsid w:val="00017112"/>
    <w:rsid w:val="0001716B"/>
    <w:rsid w:val="0001792D"/>
    <w:rsid w:val="0001794C"/>
    <w:rsid w:val="00017C15"/>
    <w:rsid w:val="00020321"/>
    <w:rsid w:val="00020B36"/>
    <w:rsid w:val="000211EA"/>
    <w:rsid w:val="0002152F"/>
    <w:rsid w:val="000218B0"/>
    <w:rsid w:val="00022196"/>
    <w:rsid w:val="000223E5"/>
    <w:rsid w:val="0002277F"/>
    <w:rsid w:val="00022B27"/>
    <w:rsid w:val="00022E0C"/>
    <w:rsid w:val="00022E19"/>
    <w:rsid w:val="000234B2"/>
    <w:rsid w:val="0002355C"/>
    <w:rsid w:val="0002382E"/>
    <w:rsid w:val="0002401D"/>
    <w:rsid w:val="000242CF"/>
    <w:rsid w:val="000244E1"/>
    <w:rsid w:val="000245FE"/>
    <w:rsid w:val="000252D1"/>
    <w:rsid w:val="00025673"/>
    <w:rsid w:val="00025E39"/>
    <w:rsid w:val="00026596"/>
    <w:rsid w:val="00026A09"/>
    <w:rsid w:val="0003072D"/>
    <w:rsid w:val="000307E2"/>
    <w:rsid w:val="0003148B"/>
    <w:rsid w:val="0003163D"/>
    <w:rsid w:val="00031700"/>
    <w:rsid w:val="00031E25"/>
    <w:rsid w:val="00031F18"/>
    <w:rsid w:val="00031F6E"/>
    <w:rsid w:val="00032090"/>
    <w:rsid w:val="000325A7"/>
    <w:rsid w:val="0003373D"/>
    <w:rsid w:val="00033B7B"/>
    <w:rsid w:val="000343AB"/>
    <w:rsid w:val="00034B41"/>
    <w:rsid w:val="0003503F"/>
    <w:rsid w:val="000359C1"/>
    <w:rsid w:val="0003617B"/>
    <w:rsid w:val="000372DD"/>
    <w:rsid w:val="000377F6"/>
    <w:rsid w:val="00037F52"/>
    <w:rsid w:val="00037F54"/>
    <w:rsid w:val="0004000A"/>
    <w:rsid w:val="0004001C"/>
    <w:rsid w:val="000401D1"/>
    <w:rsid w:val="00040D3C"/>
    <w:rsid w:val="0004120F"/>
    <w:rsid w:val="00041B72"/>
    <w:rsid w:val="00041B9A"/>
    <w:rsid w:val="00041E1A"/>
    <w:rsid w:val="00043131"/>
    <w:rsid w:val="00043A7B"/>
    <w:rsid w:val="00043A89"/>
    <w:rsid w:val="00044204"/>
    <w:rsid w:val="00044591"/>
    <w:rsid w:val="00044926"/>
    <w:rsid w:val="00044E2A"/>
    <w:rsid w:val="00045157"/>
    <w:rsid w:val="00045720"/>
    <w:rsid w:val="00045739"/>
    <w:rsid w:val="00045AD6"/>
    <w:rsid w:val="00045D2B"/>
    <w:rsid w:val="0004692C"/>
    <w:rsid w:val="00047A06"/>
    <w:rsid w:val="000500A8"/>
    <w:rsid w:val="000510B6"/>
    <w:rsid w:val="00051C09"/>
    <w:rsid w:val="00051D3E"/>
    <w:rsid w:val="00051F3F"/>
    <w:rsid w:val="00052BC1"/>
    <w:rsid w:val="00053715"/>
    <w:rsid w:val="0005381C"/>
    <w:rsid w:val="000538BE"/>
    <w:rsid w:val="00053A25"/>
    <w:rsid w:val="00055014"/>
    <w:rsid w:val="000557BC"/>
    <w:rsid w:val="0005582B"/>
    <w:rsid w:val="00055892"/>
    <w:rsid w:val="00055C4B"/>
    <w:rsid w:val="000566D1"/>
    <w:rsid w:val="0005677F"/>
    <w:rsid w:val="00056E39"/>
    <w:rsid w:val="00057332"/>
    <w:rsid w:val="000601F6"/>
    <w:rsid w:val="000602D1"/>
    <w:rsid w:val="00060346"/>
    <w:rsid w:val="00060828"/>
    <w:rsid w:val="00060E5A"/>
    <w:rsid w:val="0006171E"/>
    <w:rsid w:val="00061BBA"/>
    <w:rsid w:val="00061DCB"/>
    <w:rsid w:val="000625CA"/>
    <w:rsid w:val="0006267A"/>
    <w:rsid w:val="00062882"/>
    <w:rsid w:val="00062BA0"/>
    <w:rsid w:val="00062C42"/>
    <w:rsid w:val="00063131"/>
    <w:rsid w:val="000638A2"/>
    <w:rsid w:val="000638E3"/>
    <w:rsid w:val="00063CD3"/>
    <w:rsid w:val="00063F40"/>
    <w:rsid w:val="00063FD9"/>
    <w:rsid w:val="0006640B"/>
    <w:rsid w:val="0006670C"/>
    <w:rsid w:val="000668A8"/>
    <w:rsid w:val="0006691F"/>
    <w:rsid w:val="00067A02"/>
    <w:rsid w:val="00067B7F"/>
    <w:rsid w:val="00067D5E"/>
    <w:rsid w:val="00070409"/>
    <w:rsid w:val="0007051D"/>
    <w:rsid w:val="00070736"/>
    <w:rsid w:val="000709E4"/>
    <w:rsid w:val="00071878"/>
    <w:rsid w:val="00071E1B"/>
    <w:rsid w:val="00073180"/>
    <w:rsid w:val="000738F2"/>
    <w:rsid w:val="0007455E"/>
    <w:rsid w:val="000745AD"/>
    <w:rsid w:val="00074662"/>
    <w:rsid w:val="00074870"/>
    <w:rsid w:val="000749AF"/>
    <w:rsid w:val="00075086"/>
    <w:rsid w:val="000750DC"/>
    <w:rsid w:val="0007542D"/>
    <w:rsid w:val="00075C4A"/>
    <w:rsid w:val="00077188"/>
    <w:rsid w:val="000804FA"/>
    <w:rsid w:val="000809EC"/>
    <w:rsid w:val="0008103C"/>
    <w:rsid w:val="000811DA"/>
    <w:rsid w:val="00081A6E"/>
    <w:rsid w:val="00082667"/>
    <w:rsid w:val="00083AAF"/>
    <w:rsid w:val="00083DC6"/>
    <w:rsid w:val="000847ED"/>
    <w:rsid w:val="00085023"/>
    <w:rsid w:val="00085592"/>
    <w:rsid w:val="00085624"/>
    <w:rsid w:val="000862AC"/>
    <w:rsid w:val="000869D8"/>
    <w:rsid w:val="00086C4F"/>
    <w:rsid w:val="0008702E"/>
    <w:rsid w:val="00087A08"/>
    <w:rsid w:val="00091179"/>
    <w:rsid w:val="0009141A"/>
    <w:rsid w:val="000924E5"/>
    <w:rsid w:val="00092590"/>
    <w:rsid w:val="0009269A"/>
    <w:rsid w:val="000927D9"/>
    <w:rsid w:val="00092CD0"/>
    <w:rsid w:val="00092FC7"/>
    <w:rsid w:val="00093003"/>
    <w:rsid w:val="00094AA4"/>
    <w:rsid w:val="00094BAA"/>
    <w:rsid w:val="00094EB7"/>
    <w:rsid w:val="000950A7"/>
    <w:rsid w:val="00095480"/>
    <w:rsid w:val="000954D5"/>
    <w:rsid w:val="00095778"/>
    <w:rsid w:val="0009618D"/>
    <w:rsid w:val="000961F2"/>
    <w:rsid w:val="00096AAC"/>
    <w:rsid w:val="00096DC4"/>
    <w:rsid w:val="0009709B"/>
    <w:rsid w:val="0009778F"/>
    <w:rsid w:val="000A0441"/>
    <w:rsid w:val="000A05B3"/>
    <w:rsid w:val="000A05DC"/>
    <w:rsid w:val="000A0B8E"/>
    <w:rsid w:val="000A0C3E"/>
    <w:rsid w:val="000A21E9"/>
    <w:rsid w:val="000A28E2"/>
    <w:rsid w:val="000A2927"/>
    <w:rsid w:val="000A2C6D"/>
    <w:rsid w:val="000A48A7"/>
    <w:rsid w:val="000A4FD0"/>
    <w:rsid w:val="000A599B"/>
    <w:rsid w:val="000A6EE8"/>
    <w:rsid w:val="000A6F39"/>
    <w:rsid w:val="000A709B"/>
    <w:rsid w:val="000A7241"/>
    <w:rsid w:val="000B02C2"/>
    <w:rsid w:val="000B05E2"/>
    <w:rsid w:val="000B11E0"/>
    <w:rsid w:val="000B15A6"/>
    <w:rsid w:val="000B19A9"/>
    <w:rsid w:val="000B2568"/>
    <w:rsid w:val="000B2BB0"/>
    <w:rsid w:val="000B381C"/>
    <w:rsid w:val="000B428A"/>
    <w:rsid w:val="000B44C8"/>
    <w:rsid w:val="000B4591"/>
    <w:rsid w:val="000B46FF"/>
    <w:rsid w:val="000B5447"/>
    <w:rsid w:val="000B56CC"/>
    <w:rsid w:val="000B6961"/>
    <w:rsid w:val="000B69EB"/>
    <w:rsid w:val="000B6B59"/>
    <w:rsid w:val="000B6ECA"/>
    <w:rsid w:val="000B7228"/>
    <w:rsid w:val="000B73D3"/>
    <w:rsid w:val="000B7966"/>
    <w:rsid w:val="000B7AF7"/>
    <w:rsid w:val="000B7D06"/>
    <w:rsid w:val="000C0173"/>
    <w:rsid w:val="000C1C71"/>
    <w:rsid w:val="000C1EE4"/>
    <w:rsid w:val="000C2446"/>
    <w:rsid w:val="000C2FC5"/>
    <w:rsid w:val="000C3360"/>
    <w:rsid w:val="000C3C43"/>
    <w:rsid w:val="000C3D9C"/>
    <w:rsid w:val="000C427C"/>
    <w:rsid w:val="000C4425"/>
    <w:rsid w:val="000C52D7"/>
    <w:rsid w:val="000C580F"/>
    <w:rsid w:val="000C5F59"/>
    <w:rsid w:val="000C61EA"/>
    <w:rsid w:val="000C6975"/>
    <w:rsid w:val="000C6BA7"/>
    <w:rsid w:val="000C70F7"/>
    <w:rsid w:val="000C7B04"/>
    <w:rsid w:val="000D0132"/>
    <w:rsid w:val="000D1275"/>
    <w:rsid w:val="000D12AA"/>
    <w:rsid w:val="000D1A7D"/>
    <w:rsid w:val="000D2309"/>
    <w:rsid w:val="000D2390"/>
    <w:rsid w:val="000D23AD"/>
    <w:rsid w:val="000D2C15"/>
    <w:rsid w:val="000D350D"/>
    <w:rsid w:val="000D35B7"/>
    <w:rsid w:val="000D38F9"/>
    <w:rsid w:val="000D40F0"/>
    <w:rsid w:val="000D495E"/>
    <w:rsid w:val="000D4CFC"/>
    <w:rsid w:val="000D4E09"/>
    <w:rsid w:val="000D53B3"/>
    <w:rsid w:val="000D5864"/>
    <w:rsid w:val="000D58D2"/>
    <w:rsid w:val="000D5DD9"/>
    <w:rsid w:val="000D6AF1"/>
    <w:rsid w:val="000D6B42"/>
    <w:rsid w:val="000D6DA4"/>
    <w:rsid w:val="000D7E27"/>
    <w:rsid w:val="000E0040"/>
    <w:rsid w:val="000E01F1"/>
    <w:rsid w:val="000E0227"/>
    <w:rsid w:val="000E065D"/>
    <w:rsid w:val="000E0C54"/>
    <w:rsid w:val="000E121A"/>
    <w:rsid w:val="000E121E"/>
    <w:rsid w:val="000E14A4"/>
    <w:rsid w:val="000E14C6"/>
    <w:rsid w:val="000E166A"/>
    <w:rsid w:val="000E1C23"/>
    <w:rsid w:val="000E2F34"/>
    <w:rsid w:val="000E301B"/>
    <w:rsid w:val="000E4DE8"/>
    <w:rsid w:val="000E60B2"/>
    <w:rsid w:val="000E6806"/>
    <w:rsid w:val="000E69FE"/>
    <w:rsid w:val="000E6C9A"/>
    <w:rsid w:val="000E7308"/>
    <w:rsid w:val="000F0F13"/>
    <w:rsid w:val="000F15AE"/>
    <w:rsid w:val="000F179C"/>
    <w:rsid w:val="000F1A83"/>
    <w:rsid w:val="000F1FA3"/>
    <w:rsid w:val="000F2065"/>
    <w:rsid w:val="000F2359"/>
    <w:rsid w:val="000F2A88"/>
    <w:rsid w:val="000F2D1B"/>
    <w:rsid w:val="000F353A"/>
    <w:rsid w:val="000F3ADB"/>
    <w:rsid w:val="000F3FA1"/>
    <w:rsid w:val="000F4752"/>
    <w:rsid w:val="000F480C"/>
    <w:rsid w:val="000F48D9"/>
    <w:rsid w:val="000F4B7E"/>
    <w:rsid w:val="000F4E82"/>
    <w:rsid w:val="000F51DA"/>
    <w:rsid w:val="000F5577"/>
    <w:rsid w:val="000F565B"/>
    <w:rsid w:val="000F572B"/>
    <w:rsid w:val="000F57BF"/>
    <w:rsid w:val="000F5842"/>
    <w:rsid w:val="000F5F3F"/>
    <w:rsid w:val="000F67AA"/>
    <w:rsid w:val="000F7A66"/>
    <w:rsid w:val="00100583"/>
    <w:rsid w:val="001018E7"/>
    <w:rsid w:val="001019D8"/>
    <w:rsid w:val="00101C3F"/>
    <w:rsid w:val="00101DD0"/>
    <w:rsid w:val="00102555"/>
    <w:rsid w:val="00102D63"/>
    <w:rsid w:val="00102F06"/>
    <w:rsid w:val="00103DFC"/>
    <w:rsid w:val="001040E1"/>
    <w:rsid w:val="001047E8"/>
    <w:rsid w:val="00104B2A"/>
    <w:rsid w:val="00104E51"/>
    <w:rsid w:val="00104F15"/>
    <w:rsid w:val="001051A9"/>
    <w:rsid w:val="0010553F"/>
    <w:rsid w:val="00105BA0"/>
    <w:rsid w:val="00105C7A"/>
    <w:rsid w:val="001061D3"/>
    <w:rsid w:val="00106748"/>
    <w:rsid w:val="0010688F"/>
    <w:rsid w:val="00106A04"/>
    <w:rsid w:val="00106AF7"/>
    <w:rsid w:val="001075B1"/>
    <w:rsid w:val="00107AB7"/>
    <w:rsid w:val="00107D54"/>
    <w:rsid w:val="00107E28"/>
    <w:rsid w:val="00110079"/>
    <w:rsid w:val="00110173"/>
    <w:rsid w:val="00110A90"/>
    <w:rsid w:val="001111F7"/>
    <w:rsid w:val="00111A14"/>
    <w:rsid w:val="001138DA"/>
    <w:rsid w:val="00115399"/>
    <w:rsid w:val="00115711"/>
    <w:rsid w:val="0011585F"/>
    <w:rsid w:val="00115A55"/>
    <w:rsid w:val="00115AD7"/>
    <w:rsid w:val="00115B7D"/>
    <w:rsid w:val="00116224"/>
    <w:rsid w:val="001165DD"/>
    <w:rsid w:val="00116971"/>
    <w:rsid w:val="001172D4"/>
    <w:rsid w:val="00117316"/>
    <w:rsid w:val="00117A19"/>
    <w:rsid w:val="001208AF"/>
    <w:rsid w:val="001212EF"/>
    <w:rsid w:val="001215C5"/>
    <w:rsid w:val="001217DC"/>
    <w:rsid w:val="0012203F"/>
    <w:rsid w:val="00122873"/>
    <w:rsid w:val="00122EAA"/>
    <w:rsid w:val="00123243"/>
    <w:rsid w:val="00123CC6"/>
    <w:rsid w:val="001241FC"/>
    <w:rsid w:val="0012517B"/>
    <w:rsid w:val="00125202"/>
    <w:rsid w:val="00125C68"/>
    <w:rsid w:val="00125C8A"/>
    <w:rsid w:val="00125E74"/>
    <w:rsid w:val="00126080"/>
    <w:rsid w:val="001264D8"/>
    <w:rsid w:val="00126953"/>
    <w:rsid w:val="00126AD5"/>
    <w:rsid w:val="00126B0A"/>
    <w:rsid w:val="00126C43"/>
    <w:rsid w:val="00126EEB"/>
    <w:rsid w:val="001275EA"/>
    <w:rsid w:val="00127777"/>
    <w:rsid w:val="001305BF"/>
    <w:rsid w:val="001307D9"/>
    <w:rsid w:val="00130827"/>
    <w:rsid w:val="001308A2"/>
    <w:rsid w:val="00130C56"/>
    <w:rsid w:val="00131668"/>
    <w:rsid w:val="001319AB"/>
    <w:rsid w:val="001321FC"/>
    <w:rsid w:val="001325A9"/>
    <w:rsid w:val="0013288F"/>
    <w:rsid w:val="00132F55"/>
    <w:rsid w:val="00132FAF"/>
    <w:rsid w:val="001330B3"/>
    <w:rsid w:val="001333A3"/>
    <w:rsid w:val="00133D2B"/>
    <w:rsid w:val="00133F4C"/>
    <w:rsid w:val="001342FB"/>
    <w:rsid w:val="00134374"/>
    <w:rsid w:val="001343C8"/>
    <w:rsid w:val="00134AF9"/>
    <w:rsid w:val="00134B47"/>
    <w:rsid w:val="00134B53"/>
    <w:rsid w:val="00134C5F"/>
    <w:rsid w:val="00134D6D"/>
    <w:rsid w:val="00135640"/>
    <w:rsid w:val="0013616B"/>
    <w:rsid w:val="00136467"/>
    <w:rsid w:val="00136543"/>
    <w:rsid w:val="00136704"/>
    <w:rsid w:val="00136BDB"/>
    <w:rsid w:val="0014046D"/>
    <w:rsid w:val="00140D6F"/>
    <w:rsid w:val="00142838"/>
    <w:rsid w:val="00143282"/>
    <w:rsid w:val="00143430"/>
    <w:rsid w:val="00143653"/>
    <w:rsid w:val="0014396D"/>
    <w:rsid w:val="00143B3A"/>
    <w:rsid w:val="00144298"/>
    <w:rsid w:val="001446E6"/>
    <w:rsid w:val="0014521C"/>
    <w:rsid w:val="0014549B"/>
    <w:rsid w:val="0014599D"/>
    <w:rsid w:val="00146AE7"/>
    <w:rsid w:val="00147350"/>
    <w:rsid w:val="00147AE8"/>
    <w:rsid w:val="00147B3F"/>
    <w:rsid w:val="00150463"/>
    <w:rsid w:val="00150829"/>
    <w:rsid w:val="001520F3"/>
    <w:rsid w:val="00152CBF"/>
    <w:rsid w:val="00152D54"/>
    <w:rsid w:val="001530C6"/>
    <w:rsid w:val="001530CC"/>
    <w:rsid w:val="001530FC"/>
    <w:rsid w:val="00153212"/>
    <w:rsid w:val="00153237"/>
    <w:rsid w:val="00153387"/>
    <w:rsid w:val="0015359C"/>
    <w:rsid w:val="0015366C"/>
    <w:rsid w:val="001540C3"/>
    <w:rsid w:val="00154156"/>
    <w:rsid w:val="00154BE4"/>
    <w:rsid w:val="00154CC9"/>
    <w:rsid w:val="001559C0"/>
    <w:rsid w:val="00155AB6"/>
    <w:rsid w:val="001560F0"/>
    <w:rsid w:val="00156987"/>
    <w:rsid w:val="00156D80"/>
    <w:rsid w:val="00156DC1"/>
    <w:rsid w:val="00157E23"/>
    <w:rsid w:val="00157FC3"/>
    <w:rsid w:val="0016028E"/>
    <w:rsid w:val="00160854"/>
    <w:rsid w:val="001610A3"/>
    <w:rsid w:val="00161C84"/>
    <w:rsid w:val="001623F2"/>
    <w:rsid w:val="00162633"/>
    <w:rsid w:val="00162651"/>
    <w:rsid w:val="001626BD"/>
    <w:rsid w:val="00162D35"/>
    <w:rsid w:val="001635AE"/>
    <w:rsid w:val="001635DB"/>
    <w:rsid w:val="0016379F"/>
    <w:rsid w:val="00163812"/>
    <w:rsid w:val="00163865"/>
    <w:rsid w:val="0016482C"/>
    <w:rsid w:val="0016483A"/>
    <w:rsid w:val="00164A38"/>
    <w:rsid w:val="00164E23"/>
    <w:rsid w:val="00164FD8"/>
    <w:rsid w:val="001650F8"/>
    <w:rsid w:val="00165222"/>
    <w:rsid w:val="0016595F"/>
    <w:rsid w:val="00165A06"/>
    <w:rsid w:val="00166372"/>
    <w:rsid w:val="001663C2"/>
    <w:rsid w:val="00166A2C"/>
    <w:rsid w:val="001675AC"/>
    <w:rsid w:val="00167879"/>
    <w:rsid w:val="00167E9C"/>
    <w:rsid w:val="00170BD9"/>
    <w:rsid w:val="00170E88"/>
    <w:rsid w:val="0017191D"/>
    <w:rsid w:val="00171B3F"/>
    <w:rsid w:val="00171E87"/>
    <w:rsid w:val="00171FD5"/>
    <w:rsid w:val="00172369"/>
    <w:rsid w:val="00172D74"/>
    <w:rsid w:val="0017320F"/>
    <w:rsid w:val="00173374"/>
    <w:rsid w:val="0017350C"/>
    <w:rsid w:val="00173873"/>
    <w:rsid w:val="00174FBF"/>
    <w:rsid w:val="0017584B"/>
    <w:rsid w:val="00175B0A"/>
    <w:rsid w:val="00175E0B"/>
    <w:rsid w:val="00175E43"/>
    <w:rsid w:val="00176286"/>
    <w:rsid w:val="00176BC7"/>
    <w:rsid w:val="00177167"/>
    <w:rsid w:val="00180811"/>
    <w:rsid w:val="00181EFF"/>
    <w:rsid w:val="0018205E"/>
    <w:rsid w:val="00182A05"/>
    <w:rsid w:val="00182A09"/>
    <w:rsid w:val="001834DC"/>
    <w:rsid w:val="0018360E"/>
    <w:rsid w:val="00183959"/>
    <w:rsid w:val="00183C79"/>
    <w:rsid w:val="00183C8B"/>
    <w:rsid w:val="00183E10"/>
    <w:rsid w:val="00183E75"/>
    <w:rsid w:val="00184465"/>
    <w:rsid w:val="001845CF"/>
    <w:rsid w:val="00184BF0"/>
    <w:rsid w:val="001857BB"/>
    <w:rsid w:val="001865BB"/>
    <w:rsid w:val="00187339"/>
    <w:rsid w:val="00187518"/>
    <w:rsid w:val="00187941"/>
    <w:rsid w:val="00190FB6"/>
    <w:rsid w:val="001911C7"/>
    <w:rsid w:val="001912E3"/>
    <w:rsid w:val="001913D0"/>
    <w:rsid w:val="00191B7F"/>
    <w:rsid w:val="001933A1"/>
    <w:rsid w:val="00193911"/>
    <w:rsid w:val="00194444"/>
    <w:rsid w:val="00194FD4"/>
    <w:rsid w:val="00195092"/>
    <w:rsid w:val="001952F2"/>
    <w:rsid w:val="0019560F"/>
    <w:rsid w:val="00195AC6"/>
    <w:rsid w:val="00195BE2"/>
    <w:rsid w:val="00195DED"/>
    <w:rsid w:val="00196B4E"/>
    <w:rsid w:val="00196E75"/>
    <w:rsid w:val="00197D73"/>
    <w:rsid w:val="00197F24"/>
    <w:rsid w:val="001A027A"/>
    <w:rsid w:val="001A0C05"/>
    <w:rsid w:val="001A0D2C"/>
    <w:rsid w:val="001A2282"/>
    <w:rsid w:val="001A3425"/>
    <w:rsid w:val="001A35A9"/>
    <w:rsid w:val="001A37A1"/>
    <w:rsid w:val="001A398D"/>
    <w:rsid w:val="001A3AE8"/>
    <w:rsid w:val="001A41EA"/>
    <w:rsid w:val="001A422B"/>
    <w:rsid w:val="001A4365"/>
    <w:rsid w:val="001A440A"/>
    <w:rsid w:val="001A4441"/>
    <w:rsid w:val="001A4A55"/>
    <w:rsid w:val="001A4BB5"/>
    <w:rsid w:val="001A4F44"/>
    <w:rsid w:val="001A53DF"/>
    <w:rsid w:val="001A54DC"/>
    <w:rsid w:val="001A57CF"/>
    <w:rsid w:val="001A5D61"/>
    <w:rsid w:val="001A6A4F"/>
    <w:rsid w:val="001A76B7"/>
    <w:rsid w:val="001B0C8A"/>
    <w:rsid w:val="001B112B"/>
    <w:rsid w:val="001B1339"/>
    <w:rsid w:val="001B197E"/>
    <w:rsid w:val="001B1FC5"/>
    <w:rsid w:val="001B26FF"/>
    <w:rsid w:val="001B2B6A"/>
    <w:rsid w:val="001B32B8"/>
    <w:rsid w:val="001B3F1F"/>
    <w:rsid w:val="001B4A03"/>
    <w:rsid w:val="001B4AD1"/>
    <w:rsid w:val="001B5614"/>
    <w:rsid w:val="001B5B57"/>
    <w:rsid w:val="001B6B20"/>
    <w:rsid w:val="001B783E"/>
    <w:rsid w:val="001B7BEC"/>
    <w:rsid w:val="001C006F"/>
    <w:rsid w:val="001C04B2"/>
    <w:rsid w:val="001C0D59"/>
    <w:rsid w:val="001C0DED"/>
    <w:rsid w:val="001C1FDE"/>
    <w:rsid w:val="001C2140"/>
    <w:rsid w:val="001C231F"/>
    <w:rsid w:val="001C2493"/>
    <w:rsid w:val="001C2A9D"/>
    <w:rsid w:val="001C2C77"/>
    <w:rsid w:val="001C3021"/>
    <w:rsid w:val="001C3737"/>
    <w:rsid w:val="001C3CC2"/>
    <w:rsid w:val="001C3ECC"/>
    <w:rsid w:val="001C3F78"/>
    <w:rsid w:val="001C44BE"/>
    <w:rsid w:val="001C4592"/>
    <w:rsid w:val="001C4BD7"/>
    <w:rsid w:val="001C55F7"/>
    <w:rsid w:val="001C5839"/>
    <w:rsid w:val="001C61B1"/>
    <w:rsid w:val="001C62D6"/>
    <w:rsid w:val="001C6AF5"/>
    <w:rsid w:val="001C70CD"/>
    <w:rsid w:val="001C77E1"/>
    <w:rsid w:val="001C7ADA"/>
    <w:rsid w:val="001D085D"/>
    <w:rsid w:val="001D0A66"/>
    <w:rsid w:val="001D1872"/>
    <w:rsid w:val="001D1C05"/>
    <w:rsid w:val="001D1C72"/>
    <w:rsid w:val="001D2F0C"/>
    <w:rsid w:val="001D2FF7"/>
    <w:rsid w:val="001D3543"/>
    <w:rsid w:val="001D3A40"/>
    <w:rsid w:val="001D46EF"/>
    <w:rsid w:val="001D4AF5"/>
    <w:rsid w:val="001D58E5"/>
    <w:rsid w:val="001D5FDE"/>
    <w:rsid w:val="001D6191"/>
    <w:rsid w:val="001D6289"/>
    <w:rsid w:val="001D62D7"/>
    <w:rsid w:val="001D650B"/>
    <w:rsid w:val="001D6563"/>
    <w:rsid w:val="001D6CA4"/>
    <w:rsid w:val="001D76AD"/>
    <w:rsid w:val="001D7A5C"/>
    <w:rsid w:val="001E072E"/>
    <w:rsid w:val="001E086E"/>
    <w:rsid w:val="001E08AE"/>
    <w:rsid w:val="001E174B"/>
    <w:rsid w:val="001E226F"/>
    <w:rsid w:val="001E2366"/>
    <w:rsid w:val="001E24A9"/>
    <w:rsid w:val="001E2502"/>
    <w:rsid w:val="001E292F"/>
    <w:rsid w:val="001E3202"/>
    <w:rsid w:val="001E3B48"/>
    <w:rsid w:val="001E3DD9"/>
    <w:rsid w:val="001E474D"/>
    <w:rsid w:val="001E47E9"/>
    <w:rsid w:val="001E4F0E"/>
    <w:rsid w:val="001E5210"/>
    <w:rsid w:val="001E53B7"/>
    <w:rsid w:val="001E5580"/>
    <w:rsid w:val="001E582A"/>
    <w:rsid w:val="001E5A81"/>
    <w:rsid w:val="001E5AFC"/>
    <w:rsid w:val="001E5EE8"/>
    <w:rsid w:val="001E6615"/>
    <w:rsid w:val="001E72B2"/>
    <w:rsid w:val="001E72E6"/>
    <w:rsid w:val="001F0169"/>
    <w:rsid w:val="001F0349"/>
    <w:rsid w:val="001F0B74"/>
    <w:rsid w:val="001F1A0D"/>
    <w:rsid w:val="001F1E59"/>
    <w:rsid w:val="001F2B19"/>
    <w:rsid w:val="001F3AEE"/>
    <w:rsid w:val="001F3D85"/>
    <w:rsid w:val="001F40A5"/>
    <w:rsid w:val="001F41F6"/>
    <w:rsid w:val="001F4EB8"/>
    <w:rsid w:val="001F5399"/>
    <w:rsid w:val="001F56BD"/>
    <w:rsid w:val="001F596D"/>
    <w:rsid w:val="001F6572"/>
    <w:rsid w:val="001F6F6A"/>
    <w:rsid w:val="001F6FAC"/>
    <w:rsid w:val="001F7595"/>
    <w:rsid w:val="002008FA"/>
    <w:rsid w:val="00200A7A"/>
    <w:rsid w:val="00200B34"/>
    <w:rsid w:val="00200B4C"/>
    <w:rsid w:val="002019F2"/>
    <w:rsid w:val="00201C2A"/>
    <w:rsid w:val="00201CDA"/>
    <w:rsid w:val="002021A8"/>
    <w:rsid w:val="00202326"/>
    <w:rsid w:val="00202865"/>
    <w:rsid w:val="00202E03"/>
    <w:rsid w:val="00203267"/>
    <w:rsid w:val="0020391D"/>
    <w:rsid w:val="00203C2E"/>
    <w:rsid w:val="002044BC"/>
    <w:rsid w:val="00204615"/>
    <w:rsid w:val="00204EFE"/>
    <w:rsid w:val="00205010"/>
    <w:rsid w:val="002053AE"/>
    <w:rsid w:val="00205F9C"/>
    <w:rsid w:val="00207369"/>
    <w:rsid w:val="00207767"/>
    <w:rsid w:val="00207BDB"/>
    <w:rsid w:val="00207C21"/>
    <w:rsid w:val="00210771"/>
    <w:rsid w:val="00211885"/>
    <w:rsid w:val="00211AB7"/>
    <w:rsid w:val="00211C59"/>
    <w:rsid w:val="00214143"/>
    <w:rsid w:val="00214211"/>
    <w:rsid w:val="0021428F"/>
    <w:rsid w:val="00214715"/>
    <w:rsid w:val="00215229"/>
    <w:rsid w:val="00215699"/>
    <w:rsid w:val="002159DE"/>
    <w:rsid w:val="00215ADD"/>
    <w:rsid w:val="00215CE6"/>
    <w:rsid w:val="00215E99"/>
    <w:rsid w:val="002166A6"/>
    <w:rsid w:val="00216A61"/>
    <w:rsid w:val="00216BB6"/>
    <w:rsid w:val="00216C30"/>
    <w:rsid w:val="00217B45"/>
    <w:rsid w:val="0022048B"/>
    <w:rsid w:val="00220692"/>
    <w:rsid w:val="0022182A"/>
    <w:rsid w:val="00221C86"/>
    <w:rsid w:val="00222103"/>
    <w:rsid w:val="00222261"/>
    <w:rsid w:val="00222616"/>
    <w:rsid w:val="002236C9"/>
    <w:rsid w:val="002237D3"/>
    <w:rsid w:val="00223B07"/>
    <w:rsid w:val="00223C82"/>
    <w:rsid w:val="0022436A"/>
    <w:rsid w:val="00224E52"/>
    <w:rsid w:val="00225736"/>
    <w:rsid w:val="0022590D"/>
    <w:rsid w:val="00225E64"/>
    <w:rsid w:val="002267CE"/>
    <w:rsid w:val="00227488"/>
    <w:rsid w:val="00227D49"/>
    <w:rsid w:val="00227FC7"/>
    <w:rsid w:val="00230479"/>
    <w:rsid w:val="00231431"/>
    <w:rsid w:val="00231740"/>
    <w:rsid w:val="002319E6"/>
    <w:rsid w:val="0023244F"/>
    <w:rsid w:val="002325A8"/>
    <w:rsid w:val="00232B18"/>
    <w:rsid w:val="00232EED"/>
    <w:rsid w:val="00233C2A"/>
    <w:rsid w:val="002341F6"/>
    <w:rsid w:val="0023440D"/>
    <w:rsid w:val="002347B1"/>
    <w:rsid w:val="00234A18"/>
    <w:rsid w:val="00234DDE"/>
    <w:rsid w:val="002351B7"/>
    <w:rsid w:val="00235A21"/>
    <w:rsid w:val="00235D25"/>
    <w:rsid w:val="00235E13"/>
    <w:rsid w:val="00236A66"/>
    <w:rsid w:val="00236E72"/>
    <w:rsid w:val="00236F13"/>
    <w:rsid w:val="0023706D"/>
    <w:rsid w:val="002372F4"/>
    <w:rsid w:val="0024029A"/>
    <w:rsid w:val="002407C8"/>
    <w:rsid w:val="00240EC2"/>
    <w:rsid w:val="002417F8"/>
    <w:rsid w:val="00241FC8"/>
    <w:rsid w:val="00242328"/>
    <w:rsid w:val="00242CBE"/>
    <w:rsid w:val="002440FD"/>
    <w:rsid w:val="0024472B"/>
    <w:rsid w:val="002458CC"/>
    <w:rsid w:val="00245C4C"/>
    <w:rsid w:val="00246221"/>
    <w:rsid w:val="00246447"/>
    <w:rsid w:val="00246CCD"/>
    <w:rsid w:val="002471BC"/>
    <w:rsid w:val="002478E5"/>
    <w:rsid w:val="00247AF9"/>
    <w:rsid w:val="0025073C"/>
    <w:rsid w:val="00250F42"/>
    <w:rsid w:val="00250FD2"/>
    <w:rsid w:val="00251A8F"/>
    <w:rsid w:val="00252702"/>
    <w:rsid w:val="00253EA0"/>
    <w:rsid w:val="00254B44"/>
    <w:rsid w:val="00254E99"/>
    <w:rsid w:val="00255BAF"/>
    <w:rsid w:val="0025753B"/>
    <w:rsid w:val="00257AAE"/>
    <w:rsid w:val="0026027A"/>
    <w:rsid w:val="00260423"/>
    <w:rsid w:val="00260533"/>
    <w:rsid w:val="002606FF"/>
    <w:rsid w:val="00260ED8"/>
    <w:rsid w:val="002615F8"/>
    <w:rsid w:val="002616E6"/>
    <w:rsid w:val="002619A5"/>
    <w:rsid w:val="00261A54"/>
    <w:rsid w:val="00261D37"/>
    <w:rsid w:val="00261E00"/>
    <w:rsid w:val="00263081"/>
    <w:rsid w:val="00263607"/>
    <w:rsid w:val="00263874"/>
    <w:rsid w:val="00263D34"/>
    <w:rsid w:val="00263EF1"/>
    <w:rsid w:val="00264059"/>
    <w:rsid w:val="0026411A"/>
    <w:rsid w:val="00264FC8"/>
    <w:rsid w:val="002654E8"/>
    <w:rsid w:val="002656E1"/>
    <w:rsid w:val="00265728"/>
    <w:rsid w:val="00265CFF"/>
    <w:rsid w:val="00266474"/>
    <w:rsid w:val="002674E3"/>
    <w:rsid w:val="00267755"/>
    <w:rsid w:val="002705FE"/>
    <w:rsid w:val="002706F0"/>
    <w:rsid w:val="002713DB"/>
    <w:rsid w:val="002715AC"/>
    <w:rsid w:val="00272219"/>
    <w:rsid w:val="00272D7E"/>
    <w:rsid w:val="00273278"/>
    <w:rsid w:val="00273AFD"/>
    <w:rsid w:val="002741A0"/>
    <w:rsid w:val="002746D8"/>
    <w:rsid w:val="00275343"/>
    <w:rsid w:val="00275608"/>
    <w:rsid w:val="00275641"/>
    <w:rsid w:val="00276AE0"/>
    <w:rsid w:val="00276D6A"/>
    <w:rsid w:val="00277E64"/>
    <w:rsid w:val="00280042"/>
    <w:rsid w:val="00280AB5"/>
    <w:rsid w:val="00280B32"/>
    <w:rsid w:val="00281270"/>
    <w:rsid w:val="0028218E"/>
    <w:rsid w:val="002821E9"/>
    <w:rsid w:val="00282613"/>
    <w:rsid w:val="00282A2B"/>
    <w:rsid w:val="00283FE7"/>
    <w:rsid w:val="00284346"/>
    <w:rsid w:val="00284387"/>
    <w:rsid w:val="00285523"/>
    <w:rsid w:val="0028553F"/>
    <w:rsid w:val="002857C6"/>
    <w:rsid w:val="00285C4A"/>
    <w:rsid w:val="002868A6"/>
    <w:rsid w:val="002868BE"/>
    <w:rsid w:val="0028710F"/>
    <w:rsid w:val="002872C3"/>
    <w:rsid w:val="0028796D"/>
    <w:rsid w:val="002903E2"/>
    <w:rsid w:val="0029077C"/>
    <w:rsid w:val="002908A7"/>
    <w:rsid w:val="002913FD"/>
    <w:rsid w:val="00291592"/>
    <w:rsid w:val="00291D71"/>
    <w:rsid w:val="00292115"/>
    <w:rsid w:val="00292F66"/>
    <w:rsid w:val="0029315D"/>
    <w:rsid w:val="00293534"/>
    <w:rsid w:val="00293777"/>
    <w:rsid w:val="00293B16"/>
    <w:rsid w:val="0029421A"/>
    <w:rsid w:val="0029449E"/>
    <w:rsid w:val="00294C8B"/>
    <w:rsid w:val="0029504D"/>
    <w:rsid w:val="0029570C"/>
    <w:rsid w:val="002966DE"/>
    <w:rsid w:val="00296F46"/>
    <w:rsid w:val="00296F84"/>
    <w:rsid w:val="00296F8A"/>
    <w:rsid w:val="002A13CA"/>
    <w:rsid w:val="002A180F"/>
    <w:rsid w:val="002A1873"/>
    <w:rsid w:val="002A1AE1"/>
    <w:rsid w:val="002A2857"/>
    <w:rsid w:val="002A2D7B"/>
    <w:rsid w:val="002A367A"/>
    <w:rsid w:val="002A36DF"/>
    <w:rsid w:val="002A3B40"/>
    <w:rsid w:val="002A40BC"/>
    <w:rsid w:val="002A4404"/>
    <w:rsid w:val="002A51E9"/>
    <w:rsid w:val="002A52E3"/>
    <w:rsid w:val="002A5425"/>
    <w:rsid w:val="002A547D"/>
    <w:rsid w:val="002A556E"/>
    <w:rsid w:val="002A5B44"/>
    <w:rsid w:val="002A5CA0"/>
    <w:rsid w:val="002A5DA4"/>
    <w:rsid w:val="002A63AF"/>
    <w:rsid w:val="002A6AD1"/>
    <w:rsid w:val="002A6FBE"/>
    <w:rsid w:val="002A70E7"/>
    <w:rsid w:val="002A7869"/>
    <w:rsid w:val="002A7BB5"/>
    <w:rsid w:val="002A7F5B"/>
    <w:rsid w:val="002B0D78"/>
    <w:rsid w:val="002B0F46"/>
    <w:rsid w:val="002B0FBD"/>
    <w:rsid w:val="002B1202"/>
    <w:rsid w:val="002B2078"/>
    <w:rsid w:val="002B22D4"/>
    <w:rsid w:val="002B232E"/>
    <w:rsid w:val="002B2334"/>
    <w:rsid w:val="002B291F"/>
    <w:rsid w:val="002B2E6C"/>
    <w:rsid w:val="002B3178"/>
    <w:rsid w:val="002B3C14"/>
    <w:rsid w:val="002B3C46"/>
    <w:rsid w:val="002B3FD0"/>
    <w:rsid w:val="002B43FA"/>
    <w:rsid w:val="002B5C84"/>
    <w:rsid w:val="002B6421"/>
    <w:rsid w:val="002B6B22"/>
    <w:rsid w:val="002B7969"/>
    <w:rsid w:val="002C06D1"/>
    <w:rsid w:val="002C12CD"/>
    <w:rsid w:val="002C1A12"/>
    <w:rsid w:val="002C2417"/>
    <w:rsid w:val="002C2DB8"/>
    <w:rsid w:val="002C3066"/>
    <w:rsid w:val="002C4063"/>
    <w:rsid w:val="002C410B"/>
    <w:rsid w:val="002C41DC"/>
    <w:rsid w:val="002C423C"/>
    <w:rsid w:val="002C4822"/>
    <w:rsid w:val="002C4EB6"/>
    <w:rsid w:val="002C5A63"/>
    <w:rsid w:val="002C63F6"/>
    <w:rsid w:val="002C65ED"/>
    <w:rsid w:val="002C7445"/>
    <w:rsid w:val="002C754B"/>
    <w:rsid w:val="002C75AC"/>
    <w:rsid w:val="002C762E"/>
    <w:rsid w:val="002C79D7"/>
    <w:rsid w:val="002D0356"/>
    <w:rsid w:val="002D06E7"/>
    <w:rsid w:val="002D07C0"/>
    <w:rsid w:val="002D0904"/>
    <w:rsid w:val="002D0905"/>
    <w:rsid w:val="002D0919"/>
    <w:rsid w:val="002D0C19"/>
    <w:rsid w:val="002D0FC6"/>
    <w:rsid w:val="002D1101"/>
    <w:rsid w:val="002D138C"/>
    <w:rsid w:val="002D14B7"/>
    <w:rsid w:val="002D18BC"/>
    <w:rsid w:val="002D192F"/>
    <w:rsid w:val="002D1A3D"/>
    <w:rsid w:val="002D2441"/>
    <w:rsid w:val="002D3A8A"/>
    <w:rsid w:val="002D3B3F"/>
    <w:rsid w:val="002D3CC7"/>
    <w:rsid w:val="002D3EC8"/>
    <w:rsid w:val="002D4325"/>
    <w:rsid w:val="002D45BF"/>
    <w:rsid w:val="002D4A85"/>
    <w:rsid w:val="002D64DF"/>
    <w:rsid w:val="002D71F8"/>
    <w:rsid w:val="002D7674"/>
    <w:rsid w:val="002E000C"/>
    <w:rsid w:val="002E0376"/>
    <w:rsid w:val="002E0BB3"/>
    <w:rsid w:val="002E1280"/>
    <w:rsid w:val="002E13E0"/>
    <w:rsid w:val="002E1950"/>
    <w:rsid w:val="002E22A2"/>
    <w:rsid w:val="002E2864"/>
    <w:rsid w:val="002E2900"/>
    <w:rsid w:val="002E2D4A"/>
    <w:rsid w:val="002E2F6A"/>
    <w:rsid w:val="002E38DB"/>
    <w:rsid w:val="002E3D09"/>
    <w:rsid w:val="002E4095"/>
    <w:rsid w:val="002E4F35"/>
    <w:rsid w:val="002E5256"/>
    <w:rsid w:val="002E5271"/>
    <w:rsid w:val="002E538F"/>
    <w:rsid w:val="002E539A"/>
    <w:rsid w:val="002E55DD"/>
    <w:rsid w:val="002E5995"/>
    <w:rsid w:val="002E5E77"/>
    <w:rsid w:val="002E5F31"/>
    <w:rsid w:val="002E705F"/>
    <w:rsid w:val="002E748D"/>
    <w:rsid w:val="002E7B71"/>
    <w:rsid w:val="002E7EA2"/>
    <w:rsid w:val="002F0F75"/>
    <w:rsid w:val="002F0FA6"/>
    <w:rsid w:val="002F117A"/>
    <w:rsid w:val="002F127D"/>
    <w:rsid w:val="002F12EB"/>
    <w:rsid w:val="002F14F5"/>
    <w:rsid w:val="002F1528"/>
    <w:rsid w:val="002F214C"/>
    <w:rsid w:val="002F2B7A"/>
    <w:rsid w:val="002F2FF4"/>
    <w:rsid w:val="002F3102"/>
    <w:rsid w:val="002F3105"/>
    <w:rsid w:val="002F3388"/>
    <w:rsid w:val="002F37D0"/>
    <w:rsid w:val="002F4604"/>
    <w:rsid w:val="002F4675"/>
    <w:rsid w:val="002F485F"/>
    <w:rsid w:val="002F493D"/>
    <w:rsid w:val="002F49C5"/>
    <w:rsid w:val="002F54F6"/>
    <w:rsid w:val="002F554B"/>
    <w:rsid w:val="002F5836"/>
    <w:rsid w:val="002F5892"/>
    <w:rsid w:val="002F5EB8"/>
    <w:rsid w:val="002F6071"/>
    <w:rsid w:val="002F6F94"/>
    <w:rsid w:val="002F72FF"/>
    <w:rsid w:val="002F750F"/>
    <w:rsid w:val="002F79CC"/>
    <w:rsid w:val="002F7BE7"/>
    <w:rsid w:val="002F7C59"/>
    <w:rsid w:val="002F7F8F"/>
    <w:rsid w:val="00300149"/>
    <w:rsid w:val="00300264"/>
    <w:rsid w:val="003014B1"/>
    <w:rsid w:val="003019D9"/>
    <w:rsid w:val="0030242B"/>
    <w:rsid w:val="00302595"/>
    <w:rsid w:val="00302850"/>
    <w:rsid w:val="00303041"/>
    <w:rsid w:val="003030F5"/>
    <w:rsid w:val="0030349E"/>
    <w:rsid w:val="003036F3"/>
    <w:rsid w:val="0030463E"/>
    <w:rsid w:val="00304AB6"/>
    <w:rsid w:val="00304ED6"/>
    <w:rsid w:val="003064BF"/>
    <w:rsid w:val="00306521"/>
    <w:rsid w:val="00307223"/>
    <w:rsid w:val="00307B47"/>
    <w:rsid w:val="00307CCA"/>
    <w:rsid w:val="0031034B"/>
    <w:rsid w:val="003107C6"/>
    <w:rsid w:val="00310825"/>
    <w:rsid w:val="0031239E"/>
    <w:rsid w:val="003123BD"/>
    <w:rsid w:val="00312AB8"/>
    <w:rsid w:val="00312FB7"/>
    <w:rsid w:val="00313100"/>
    <w:rsid w:val="00313197"/>
    <w:rsid w:val="0031398C"/>
    <w:rsid w:val="00313D9B"/>
    <w:rsid w:val="00313F79"/>
    <w:rsid w:val="003142D0"/>
    <w:rsid w:val="00314A3B"/>
    <w:rsid w:val="00315212"/>
    <w:rsid w:val="00315A06"/>
    <w:rsid w:val="00315CD2"/>
    <w:rsid w:val="00316600"/>
    <w:rsid w:val="003166C1"/>
    <w:rsid w:val="00316A8B"/>
    <w:rsid w:val="00316BF6"/>
    <w:rsid w:val="0031733B"/>
    <w:rsid w:val="00317E87"/>
    <w:rsid w:val="0032081F"/>
    <w:rsid w:val="00322121"/>
    <w:rsid w:val="003221EB"/>
    <w:rsid w:val="00322425"/>
    <w:rsid w:val="003225FB"/>
    <w:rsid w:val="003232FE"/>
    <w:rsid w:val="003235CB"/>
    <w:rsid w:val="00323759"/>
    <w:rsid w:val="00323A7C"/>
    <w:rsid w:val="00323C32"/>
    <w:rsid w:val="00323FC7"/>
    <w:rsid w:val="00324A1D"/>
    <w:rsid w:val="00325742"/>
    <w:rsid w:val="00325B63"/>
    <w:rsid w:val="00326196"/>
    <w:rsid w:val="00326240"/>
    <w:rsid w:val="00326C33"/>
    <w:rsid w:val="003278A1"/>
    <w:rsid w:val="00327909"/>
    <w:rsid w:val="00327AB3"/>
    <w:rsid w:val="00327D16"/>
    <w:rsid w:val="00330D77"/>
    <w:rsid w:val="00330FEB"/>
    <w:rsid w:val="00331120"/>
    <w:rsid w:val="00331E0F"/>
    <w:rsid w:val="00331E9D"/>
    <w:rsid w:val="003327DF"/>
    <w:rsid w:val="00332FCC"/>
    <w:rsid w:val="0033371C"/>
    <w:rsid w:val="00333BE0"/>
    <w:rsid w:val="0033446E"/>
    <w:rsid w:val="003362F4"/>
    <w:rsid w:val="003369FF"/>
    <w:rsid w:val="00336A50"/>
    <w:rsid w:val="00336AEA"/>
    <w:rsid w:val="00336B35"/>
    <w:rsid w:val="0033758C"/>
    <w:rsid w:val="0033764B"/>
    <w:rsid w:val="00340778"/>
    <w:rsid w:val="00340B2C"/>
    <w:rsid w:val="00340B44"/>
    <w:rsid w:val="0034138D"/>
    <w:rsid w:val="003416BE"/>
    <w:rsid w:val="0034170C"/>
    <w:rsid w:val="00341CED"/>
    <w:rsid w:val="00342759"/>
    <w:rsid w:val="00342DC1"/>
    <w:rsid w:val="00343525"/>
    <w:rsid w:val="00343BDF"/>
    <w:rsid w:val="00343F41"/>
    <w:rsid w:val="0034459F"/>
    <w:rsid w:val="00344FD2"/>
    <w:rsid w:val="00345300"/>
    <w:rsid w:val="00345424"/>
    <w:rsid w:val="003459F3"/>
    <w:rsid w:val="00345EA7"/>
    <w:rsid w:val="003461F1"/>
    <w:rsid w:val="0034652C"/>
    <w:rsid w:val="0034681A"/>
    <w:rsid w:val="003472BD"/>
    <w:rsid w:val="0034765D"/>
    <w:rsid w:val="00347CFD"/>
    <w:rsid w:val="00347D0E"/>
    <w:rsid w:val="00347F10"/>
    <w:rsid w:val="0035067B"/>
    <w:rsid w:val="00350E0D"/>
    <w:rsid w:val="003512FF"/>
    <w:rsid w:val="00351FA1"/>
    <w:rsid w:val="00351FB4"/>
    <w:rsid w:val="003524FB"/>
    <w:rsid w:val="00352B65"/>
    <w:rsid w:val="003530E5"/>
    <w:rsid w:val="0035373E"/>
    <w:rsid w:val="00353878"/>
    <w:rsid w:val="00353A00"/>
    <w:rsid w:val="00354A1F"/>
    <w:rsid w:val="00355060"/>
    <w:rsid w:val="00355567"/>
    <w:rsid w:val="00355B11"/>
    <w:rsid w:val="00355C02"/>
    <w:rsid w:val="00355F4E"/>
    <w:rsid w:val="00356117"/>
    <w:rsid w:val="003562B1"/>
    <w:rsid w:val="00356A2B"/>
    <w:rsid w:val="00357DFD"/>
    <w:rsid w:val="00357E85"/>
    <w:rsid w:val="00360494"/>
    <w:rsid w:val="00360AE4"/>
    <w:rsid w:val="003626C0"/>
    <w:rsid w:val="003629AC"/>
    <w:rsid w:val="00362C5E"/>
    <w:rsid w:val="00362E6F"/>
    <w:rsid w:val="00362FA9"/>
    <w:rsid w:val="00363417"/>
    <w:rsid w:val="003635F2"/>
    <w:rsid w:val="003639E5"/>
    <w:rsid w:val="00363D7A"/>
    <w:rsid w:val="0036404A"/>
    <w:rsid w:val="003640A7"/>
    <w:rsid w:val="00364EA5"/>
    <w:rsid w:val="0036508D"/>
    <w:rsid w:val="003650E8"/>
    <w:rsid w:val="003651C8"/>
    <w:rsid w:val="003652EA"/>
    <w:rsid w:val="00365B48"/>
    <w:rsid w:val="00366CAC"/>
    <w:rsid w:val="00367440"/>
    <w:rsid w:val="00367894"/>
    <w:rsid w:val="003679BA"/>
    <w:rsid w:val="003700A3"/>
    <w:rsid w:val="00370217"/>
    <w:rsid w:val="003708BE"/>
    <w:rsid w:val="00370B40"/>
    <w:rsid w:val="0037240A"/>
    <w:rsid w:val="00373411"/>
    <w:rsid w:val="00373D40"/>
    <w:rsid w:val="00374251"/>
    <w:rsid w:val="003744B3"/>
    <w:rsid w:val="00374D41"/>
    <w:rsid w:val="00374E2C"/>
    <w:rsid w:val="00375439"/>
    <w:rsid w:val="00376121"/>
    <w:rsid w:val="00376A7A"/>
    <w:rsid w:val="00376E2B"/>
    <w:rsid w:val="003771F5"/>
    <w:rsid w:val="00377540"/>
    <w:rsid w:val="00377BE4"/>
    <w:rsid w:val="00380094"/>
    <w:rsid w:val="003800F0"/>
    <w:rsid w:val="00380B3A"/>
    <w:rsid w:val="00382306"/>
    <w:rsid w:val="00382B86"/>
    <w:rsid w:val="00383071"/>
    <w:rsid w:val="003832EF"/>
    <w:rsid w:val="00383749"/>
    <w:rsid w:val="003837F4"/>
    <w:rsid w:val="00383D61"/>
    <w:rsid w:val="003846D9"/>
    <w:rsid w:val="0038564A"/>
    <w:rsid w:val="0038576C"/>
    <w:rsid w:val="00385800"/>
    <w:rsid w:val="00385F39"/>
    <w:rsid w:val="0038743E"/>
    <w:rsid w:val="003879DF"/>
    <w:rsid w:val="00387DFA"/>
    <w:rsid w:val="0039083F"/>
    <w:rsid w:val="00391374"/>
    <w:rsid w:val="00391FAB"/>
    <w:rsid w:val="00392050"/>
    <w:rsid w:val="003923B4"/>
    <w:rsid w:val="00392539"/>
    <w:rsid w:val="00392677"/>
    <w:rsid w:val="003936EA"/>
    <w:rsid w:val="00393987"/>
    <w:rsid w:val="00393AED"/>
    <w:rsid w:val="003940F7"/>
    <w:rsid w:val="00394981"/>
    <w:rsid w:val="003953A8"/>
    <w:rsid w:val="00396766"/>
    <w:rsid w:val="003968D5"/>
    <w:rsid w:val="00396D6E"/>
    <w:rsid w:val="00396FF0"/>
    <w:rsid w:val="003977E4"/>
    <w:rsid w:val="0039788E"/>
    <w:rsid w:val="00397C74"/>
    <w:rsid w:val="00397F3C"/>
    <w:rsid w:val="003A0529"/>
    <w:rsid w:val="003A0962"/>
    <w:rsid w:val="003A3551"/>
    <w:rsid w:val="003A35AE"/>
    <w:rsid w:val="003A37E9"/>
    <w:rsid w:val="003A38F0"/>
    <w:rsid w:val="003A42F3"/>
    <w:rsid w:val="003A443D"/>
    <w:rsid w:val="003A47E4"/>
    <w:rsid w:val="003A4932"/>
    <w:rsid w:val="003A4CED"/>
    <w:rsid w:val="003A6627"/>
    <w:rsid w:val="003A6A5A"/>
    <w:rsid w:val="003A7025"/>
    <w:rsid w:val="003A72E9"/>
    <w:rsid w:val="003A7E27"/>
    <w:rsid w:val="003B0173"/>
    <w:rsid w:val="003B0398"/>
    <w:rsid w:val="003B0DA5"/>
    <w:rsid w:val="003B2921"/>
    <w:rsid w:val="003B2E38"/>
    <w:rsid w:val="003B4A4A"/>
    <w:rsid w:val="003B53A5"/>
    <w:rsid w:val="003B55CA"/>
    <w:rsid w:val="003B59EE"/>
    <w:rsid w:val="003B5B72"/>
    <w:rsid w:val="003B6D71"/>
    <w:rsid w:val="003B6EF2"/>
    <w:rsid w:val="003B7E7A"/>
    <w:rsid w:val="003C0463"/>
    <w:rsid w:val="003C0905"/>
    <w:rsid w:val="003C0F5F"/>
    <w:rsid w:val="003C153F"/>
    <w:rsid w:val="003C1EAF"/>
    <w:rsid w:val="003C346B"/>
    <w:rsid w:val="003C39C7"/>
    <w:rsid w:val="003C3C6D"/>
    <w:rsid w:val="003C40EE"/>
    <w:rsid w:val="003C4206"/>
    <w:rsid w:val="003C42F7"/>
    <w:rsid w:val="003C479F"/>
    <w:rsid w:val="003C4884"/>
    <w:rsid w:val="003C5092"/>
    <w:rsid w:val="003C5A73"/>
    <w:rsid w:val="003C5DEF"/>
    <w:rsid w:val="003C641E"/>
    <w:rsid w:val="003C6C81"/>
    <w:rsid w:val="003C6F33"/>
    <w:rsid w:val="003D047F"/>
    <w:rsid w:val="003D0576"/>
    <w:rsid w:val="003D0C81"/>
    <w:rsid w:val="003D0FBC"/>
    <w:rsid w:val="003D1210"/>
    <w:rsid w:val="003D2333"/>
    <w:rsid w:val="003D2521"/>
    <w:rsid w:val="003D2FBA"/>
    <w:rsid w:val="003D3161"/>
    <w:rsid w:val="003D3227"/>
    <w:rsid w:val="003D36B8"/>
    <w:rsid w:val="003D3A55"/>
    <w:rsid w:val="003D408F"/>
    <w:rsid w:val="003D4347"/>
    <w:rsid w:val="003D5413"/>
    <w:rsid w:val="003D54E0"/>
    <w:rsid w:val="003D5996"/>
    <w:rsid w:val="003D5D5D"/>
    <w:rsid w:val="003D60A4"/>
    <w:rsid w:val="003D60B7"/>
    <w:rsid w:val="003D6407"/>
    <w:rsid w:val="003D647A"/>
    <w:rsid w:val="003D6B1D"/>
    <w:rsid w:val="003D6E30"/>
    <w:rsid w:val="003D70B5"/>
    <w:rsid w:val="003D79C5"/>
    <w:rsid w:val="003D7B41"/>
    <w:rsid w:val="003D7B45"/>
    <w:rsid w:val="003E03E3"/>
    <w:rsid w:val="003E05FE"/>
    <w:rsid w:val="003E0CD7"/>
    <w:rsid w:val="003E14F0"/>
    <w:rsid w:val="003E30D9"/>
    <w:rsid w:val="003E32D8"/>
    <w:rsid w:val="003E3E19"/>
    <w:rsid w:val="003E417D"/>
    <w:rsid w:val="003E427F"/>
    <w:rsid w:val="003E47DE"/>
    <w:rsid w:val="003E4CDE"/>
    <w:rsid w:val="003E4CFE"/>
    <w:rsid w:val="003E4F42"/>
    <w:rsid w:val="003E5075"/>
    <w:rsid w:val="003E5233"/>
    <w:rsid w:val="003E570A"/>
    <w:rsid w:val="003E5F95"/>
    <w:rsid w:val="003E6F0B"/>
    <w:rsid w:val="003F00D4"/>
    <w:rsid w:val="003F00DF"/>
    <w:rsid w:val="003F018C"/>
    <w:rsid w:val="003F09CB"/>
    <w:rsid w:val="003F10D3"/>
    <w:rsid w:val="003F1150"/>
    <w:rsid w:val="003F140D"/>
    <w:rsid w:val="003F143C"/>
    <w:rsid w:val="003F1548"/>
    <w:rsid w:val="003F176D"/>
    <w:rsid w:val="003F228F"/>
    <w:rsid w:val="003F274F"/>
    <w:rsid w:val="003F2B3D"/>
    <w:rsid w:val="003F3105"/>
    <w:rsid w:val="003F3328"/>
    <w:rsid w:val="003F3C34"/>
    <w:rsid w:val="003F3ED7"/>
    <w:rsid w:val="003F4172"/>
    <w:rsid w:val="003F4222"/>
    <w:rsid w:val="003F4249"/>
    <w:rsid w:val="003F4251"/>
    <w:rsid w:val="003F461D"/>
    <w:rsid w:val="003F4940"/>
    <w:rsid w:val="003F49B5"/>
    <w:rsid w:val="003F4C90"/>
    <w:rsid w:val="003F5071"/>
    <w:rsid w:val="003F5086"/>
    <w:rsid w:val="003F550A"/>
    <w:rsid w:val="003F5600"/>
    <w:rsid w:val="003F6ECC"/>
    <w:rsid w:val="003F7DE0"/>
    <w:rsid w:val="003F7EFA"/>
    <w:rsid w:val="0040013E"/>
    <w:rsid w:val="00400C90"/>
    <w:rsid w:val="004012F6"/>
    <w:rsid w:val="00401D27"/>
    <w:rsid w:val="00402160"/>
    <w:rsid w:val="00402D65"/>
    <w:rsid w:val="00402E02"/>
    <w:rsid w:val="00403364"/>
    <w:rsid w:val="00403971"/>
    <w:rsid w:val="0040415C"/>
    <w:rsid w:val="00404D74"/>
    <w:rsid w:val="00404E03"/>
    <w:rsid w:val="00405080"/>
    <w:rsid w:val="0040518A"/>
    <w:rsid w:val="004056F3"/>
    <w:rsid w:val="0040616D"/>
    <w:rsid w:val="00406EF0"/>
    <w:rsid w:val="0040725A"/>
    <w:rsid w:val="00411BB1"/>
    <w:rsid w:val="004126A1"/>
    <w:rsid w:val="00412FA3"/>
    <w:rsid w:val="0041450E"/>
    <w:rsid w:val="004148E1"/>
    <w:rsid w:val="00414BCB"/>
    <w:rsid w:val="00414FE4"/>
    <w:rsid w:val="00415370"/>
    <w:rsid w:val="00415762"/>
    <w:rsid w:val="00415781"/>
    <w:rsid w:val="00415800"/>
    <w:rsid w:val="00415A0B"/>
    <w:rsid w:val="00415C60"/>
    <w:rsid w:val="00415CFE"/>
    <w:rsid w:val="00415F80"/>
    <w:rsid w:val="00416353"/>
    <w:rsid w:val="00416BB6"/>
    <w:rsid w:val="00416F40"/>
    <w:rsid w:val="00417666"/>
    <w:rsid w:val="00417769"/>
    <w:rsid w:val="00417819"/>
    <w:rsid w:val="00420819"/>
    <w:rsid w:val="004215BB"/>
    <w:rsid w:val="0042173F"/>
    <w:rsid w:val="0042192C"/>
    <w:rsid w:val="00421EF2"/>
    <w:rsid w:val="0042241E"/>
    <w:rsid w:val="00422668"/>
    <w:rsid w:val="00422EC3"/>
    <w:rsid w:val="004230B6"/>
    <w:rsid w:val="004235A9"/>
    <w:rsid w:val="004235EE"/>
    <w:rsid w:val="00423782"/>
    <w:rsid w:val="00423AE9"/>
    <w:rsid w:val="00424B17"/>
    <w:rsid w:val="00424CC9"/>
    <w:rsid w:val="00424E61"/>
    <w:rsid w:val="00424FD6"/>
    <w:rsid w:val="004259E2"/>
    <w:rsid w:val="00426176"/>
    <w:rsid w:val="00426699"/>
    <w:rsid w:val="00426865"/>
    <w:rsid w:val="00426979"/>
    <w:rsid w:val="00426CA0"/>
    <w:rsid w:val="00427460"/>
    <w:rsid w:val="0042747D"/>
    <w:rsid w:val="004277E6"/>
    <w:rsid w:val="0043061B"/>
    <w:rsid w:val="00430622"/>
    <w:rsid w:val="004306B1"/>
    <w:rsid w:val="004311CE"/>
    <w:rsid w:val="0043166B"/>
    <w:rsid w:val="00431AC1"/>
    <w:rsid w:val="00432273"/>
    <w:rsid w:val="004322D7"/>
    <w:rsid w:val="00432468"/>
    <w:rsid w:val="00432796"/>
    <w:rsid w:val="00432989"/>
    <w:rsid w:val="004329C9"/>
    <w:rsid w:val="00432C23"/>
    <w:rsid w:val="00432CD5"/>
    <w:rsid w:val="00432D2B"/>
    <w:rsid w:val="00433AF2"/>
    <w:rsid w:val="00433CFE"/>
    <w:rsid w:val="00434450"/>
    <w:rsid w:val="00434AAB"/>
    <w:rsid w:val="00434F05"/>
    <w:rsid w:val="00435592"/>
    <w:rsid w:val="00435AC8"/>
    <w:rsid w:val="00435F06"/>
    <w:rsid w:val="004363FA"/>
    <w:rsid w:val="004364CC"/>
    <w:rsid w:val="00436B89"/>
    <w:rsid w:val="00437AC3"/>
    <w:rsid w:val="00437D2B"/>
    <w:rsid w:val="004405B0"/>
    <w:rsid w:val="00440CCD"/>
    <w:rsid w:val="00440D3E"/>
    <w:rsid w:val="004417BD"/>
    <w:rsid w:val="00441A35"/>
    <w:rsid w:val="00441FF9"/>
    <w:rsid w:val="00442A49"/>
    <w:rsid w:val="004431A8"/>
    <w:rsid w:val="004431D7"/>
    <w:rsid w:val="0044363A"/>
    <w:rsid w:val="004436E9"/>
    <w:rsid w:val="004437B2"/>
    <w:rsid w:val="0044382F"/>
    <w:rsid w:val="00443DE8"/>
    <w:rsid w:val="0044408A"/>
    <w:rsid w:val="004442EB"/>
    <w:rsid w:val="004443A5"/>
    <w:rsid w:val="00444C64"/>
    <w:rsid w:val="0044507C"/>
    <w:rsid w:val="00445DF5"/>
    <w:rsid w:val="00450EB4"/>
    <w:rsid w:val="004510A4"/>
    <w:rsid w:val="004510D8"/>
    <w:rsid w:val="0045135E"/>
    <w:rsid w:val="0045137F"/>
    <w:rsid w:val="00451544"/>
    <w:rsid w:val="00452683"/>
    <w:rsid w:val="004535B0"/>
    <w:rsid w:val="00453A9A"/>
    <w:rsid w:val="00453E31"/>
    <w:rsid w:val="00454597"/>
    <w:rsid w:val="004548E6"/>
    <w:rsid w:val="0045493D"/>
    <w:rsid w:val="004552F4"/>
    <w:rsid w:val="0045541F"/>
    <w:rsid w:val="0045543A"/>
    <w:rsid w:val="0045561A"/>
    <w:rsid w:val="004556D9"/>
    <w:rsid w:val="004561F9"/>
    <w:rsid w:val="0045637C"/>
    <w:rsid w:val="004566F5"/>
    <w:rsid w:val="0045695D"/>
    <w:rsid w:val="00457E92"/>
    <w:rsid w:val="00460096"/>
    <w:rsid w:val="004610C6"/>
    <w:rsid w:val="00461BF2"/>
    <w:rsid w:val="00463416"/>
    <w:rsid w:val="00463869"/>
    <w:rsid w:val="00463CF9"/>
    <w:rsid w:val="00463EAF"/>
    <w:rsid w:val="00464A9C"/>
    <w:rsid w:val="00464E8F"/>
    <w:rsid w:val="00464F23"/>
    <w:rsid w:val="004657B3"/>
    <w:rsid w:val="004660F5"/>
    <w:rsid w:val="00466830"/>
    <w:rsid w:val="00466C93"/>
    <w:rsid w:val="00467567"/>
    <w:rsid w:val="00467BC2"/>
    <w:rsid w:val="00467C44"/>
    <w:rsid w:val="00467CFB"/>
    <w:rsid w:val="00470418"/>
    <w:rsid w:val="00471E81"/>
    <w:rsid w:val="004724AF"/>
    <w:rsid w:val="004724E2"/>
    <w:rsid w:val="004727C4"/>
    <w:rsid w:val="004727E8"/>
    <w:rsid w:val="00472FFE"/>
    <w:rsid w:val="0047322A"/>
    <w:rsid w:val="00473379"/>
    <w:rsid w:val="0047352D"/>
    <w:rsid w:val="004743CB"/>
    <w:rsid w:val="00474B50"/>
    <w:rsid w:val="0047652F"/>
    <w:rsid w:val="00476FE9"/>
    <w:rsid w:val="00477BD1"/>
    <w:rsid w:val="00477FAF"/>
    <w:rsid w:val="0048027B"/>
    <w:rsid w:val="004807AC"/>
    <w:rsid w:val="00481272"/>
    <w:rsid w:val="00481638"/>
    <w:rsid w:val="004817B5"/>
    <w:rsid w:val="00481E94"/>
    <w:rsid w:val="00482199"/>
    <w:rsid w:val="0048231B"/>
    <w:rsid w:val="00482478"/>
    <w:rsid w:val="004826FF"/>
    <w:rsid w:val="00482CCF"/>
    <w:rsid w:val="004830D2"/>
    <w:rsid w:val="00483131"/>
    <w:rsid w:val="00483170"/>
    <w:rsid w:val="0048383D"/>
    <w:rsid w:val="004851E8"/>
    <w:rsid w:val="00485580"/>
    <w:rsid w:val="00485811"/>
    <w:rsid w:val="00485E3C"/>
    <w:rsid w:val="00485F89"/>
    <w:rsid w:val="00486A68"/>
    <w:rsid w:val="00486B09"/>
    <w:rsid w:val="00487CFA"/>
    <w:rsid w:val="004901CA"/>
    <w:rsid w:val="00490A10"/>
    <w:rsid w:val="00490A62"/>
    <w:rsid w:val="00490E9E"/>
    <w:rsid w:val="00491F9F"/>
    <w:rsid w:val="004920D9"/>
    <w:rsid w:val="0049242A"/>
    <w:rsid w:val="00492735"/>
    <w:rsid w:val="00492B25"/>
    <w:rsid w:val="00492EC7"/>
    <w:rsid w:val="004930B8"/>
    <w:rsid w:val="00493C96"/>
    <w:rsid w:val="00494932"/>
    <w:rsid w:val="00494FC9"/>
    <w:rsid w:val="00494FF0"/>
    <w:rsid w:val="004950F8"/>
    <w:rsid w:val="00495192"/>
    <w:rsid w:val="00495211"/>
    <w:rsid w:val="004956F2"/>
    <w:rsid w:val="00495B23"/>
    <w:rsid w:val="00496AD4"/>
    <w:rsid w:val="004970B6"/>
    <w:rsid w:val="00497B89"/>
    <w:rsid w:val="004A0324"/>
    <w:rsid w:val="004A034D"/>
    <w:rsid w:val="004A0C25"/>
    <w:rsid w:val="004A0E76"/>
    <w:rsid w:val="004A1222"/>
    <w:rsid w:val="004A15F4"/>
    <w:rsid w:val="004A1EA2"/>
    <w:rsid w:val="004A201B"/>
    <w:rsid w:val="004A27B0"/>
    <w:rsid w:val="004A2B6F"/>
    <w:rsid w:val="004A3807"/>
    <w:rsid w:val="004A3BB0"/>
    <w:rsid w:val="004A4377"/>
    <w:rsid w:val="004A4D2B"/>
    <w:rsid w:val="004A525D"/>
    <w:rsid w:val="004A52C4"/>
    <w:rsid w:val="004A57EB"/>
    <w:rsid w:val="004A5824"/>
    <w:rsid w:val="004A58D8"/>
    <w:rsid w:val="004A6211"/>
    <w:rsid w:val="004B0095"/>
    <w:rsid w:val="004B05E1"/>
    <w:rsid w:val="004B181D"/>
    <w:rsid w:val="004B1CAB"/>
    <w:rsid w:val="004B302F"/>
    <w:rsid w:val="004B36ED"/>
    <w:rsid w:val="004B3956"/>
    <w:rsid w:val="004B398F"/>
    <w:rsid w:val="004B3A1F"/>
    <w:rsid w:val="004B3D44"/>
    <w:rsid w:val="004B41B5"/>
    <w:rsid w:val="004B4812"/>
    <w:rsid w:val="004B50AB"/>
    <w:rsid w:val="004B57A6"/>
    <w:rsid w:val="004B612E"/>
    <w:rsid w:val="004B623B"/>
    <w:rsid w:val="004B63F2"/>
    <w:rsid w:val="004B676E"/>
    <w:rsid w:val="004B677A"/>
    <w:rsid w:val="004C04A8"/>
    <w:rsid w:val="004C1315"/>
    <w:rsid w:val="004C1BAB"/>
    <w:rsid w:val="004C2155"/>
    <w:rsid w:val="004C21B7"/>
    <w:rsid w:val="004C2939"/>
    <w:rsid w:val="004C2A81"/>
    <w:rsid w:val="004C3D69"/>
    <w:rsid w:val="004C3E02"/>
    <w:rsid w:val="004C3EE4"/>
    <w:rsid w:val="004C4010"/>
    <w:rsid w:val="004C422D"/>
    <w:rsid w:val="004C4CEB"/>
    <w:rsid w:val="004C5853"/>
    <w:rsid w:val="004C5CF1"/>
    <w:rsid w:val="004C66A9"/>
    <w:rsid w:val="004C6D8E"/>
    <w:rsid w:val="004C7A27"/>
    <w:rsid w:val="004C7CAC"/>
    <w:rsid w:val="004C7CE4"/>
    <w:rsid w:val="004D000F"/>
    <w:rsid w:val="004D0551"/>
    <w:rsid w:val="004D0C22"/>
    <w:rsid w:val="004D0D3E"/>
    <w:rsid w:val="004D0FF9"/>
    <w:rsid w:val="004D28EF"/>
    <w:rsid w:val="004D2A4E"/>
    <w:rsid w:val="004D3733"/>
    <w:rsid w:val="004D3E79"/>
    <w:rsid w:val="004D3EA7"/>
    <w:rsid w:val="004D4AE0"/>
    <w:rsid w:val="004D4D01"/>
    <w:rsid w:val="004D5A88"/>
    <w:rsid w:val="004D69A2"/>
    <w:rsid w:val="004D6D16"/>
    <w:rsid w:val="004D6D2E"/>
    <w:rsid w:val="004D75E2"/>
    <w:rsid w:val="004D7BF4"/>
    <w:rsid w:val="004D7C92"/>
    <w:rsid w:val="004E0471"/>
    <w:rsid w:val="004E0A57"/>
    <w:rsid w:val="004E0E95"/>
    <w:rsid w:val="004E0FDE"/>
    <w:rsid w:val="004E19BA"/>
    <w:rsid w:val="004E1AF8"/>
    <w:rsid w:val="004E23D0"/>
    <w:rsid w:val="004E35BF"/>
    <w:rsid w:val="004E38A2"/>
    <w:rsid w:val="004E38B2"/>
    <w:rsid w:val="004E3936"/>
    <w:rsid w:val="004E397D"/>
    <w:rsid w:val="004E41C6"/>
    <w:rsid w:val="004E45B6"/>
    <w:rsid w:val="004E56EA"/>
    <w:rsid w:val="004E57F7"/>
    <w:rsid w:val="004E58E4"/>
    <w:rsid w:val="004E5D9C"/>
    <w:rsid w:val="004E675B"/>
    <w:rsid w:val="004E6B8E"/>
    <w:rsid w:val="004E6E2E"/>
    <w:rsid w:val="004E75CB"/>
    <w:rsid w:val="004F0543"/>
    <w:rsid w:val="004F056B"/>
    <w:rsid w:val="004F0DDD"/>
    <w:rsid w:val="004F114F"/>
    <w:rsid w:val="004F1E2E"/>
    <w:rsid w:val="004F25B7"/>
    <w:rsid w:val="004F3068"/>
    <w:rsid w:val="004F49DD"/>
    <w:rsid w:val="004F4ACD"/>
    <w:rsid w:val="004F578B"/>
    <w:rsid w:val="004F5D6F"/>
    <w:rsid w:val="004F63F8"/>
    <w:rsid w:val="004F713A"/>
    <w:rsid w:val="004F728C"/>
    <w:rsid w:val="004F72AD"/>
    <w:rsid w:val="004F7408"/>
    <w:rsid w:val="004F771E"/>
    <w:rsid w:val="004F7B92"/>
    <w:rsid w:val="00500035"/>
    <w:rsid w:val="0050060F"/>
    <w:rsid w:val="00500BDE"/>
    <w:rsid w:val="00500E97"/>
    <w:rsid w:val="00500F7A"/>
    <w:rsid w:val="005011A4"/>
    <w:rsid w:val="005012AD"/>
    <w:rsid w:val="00501CDD"/>
    <w:rsid w:val="00501F97"/>
    <w:rsid w:val="0050241C"/>
    <w:rsid w:val="005027BB"/>
    <w:rsid w:val="0050319C"/>
    <w:rsid w:val="005037E1"/>
    <w:rsid w:val="00503A18"/>
    <w:rsid w:val="00503B5C"/>
    <w:rsid w:val="00503B96"/>
    <w:rsid w:val="0050456A"/>
    <w:rsid w:val="00505E1D"/>
    <w:rsid w:val="005068E1"/>
    <w:rsid w:val="00506C12"/>
    <w:rsid w:val="00506CE0"/>
    <w:rsid w:val="005070EA"/>
    <w:rsid w:val="0050728A"/>
    <w:rsid w:val="0050760D"/>
    <w:rsid w:val="005077C5"/>
    <w:rsid w:val="0050796D"/>
    <w:rsid w:val="00510870"/>
    <w:rsid w:val="005110BA"/>
    <w:rsid w:val="0051168A"/>
    <w:rsid w:val="00511823"/>
    <w:rsid w:val="00511DFB"/>
    <w:rsid w:val="00512085"/>
    <w:rsid w:val="005122F4"/>
    <w:rsid w:val="005141DA"/>
    <w:rsid w:val="005143FB"/>
    <w:rsid w:val="00514E36"/>
    <w:rsid w:val="005156A6"/>
    <w:rsid w:val="00515ABC"/>
    <w:rsid w:val="00516393"/>
    <w:rsid w:val="00516C36"/>
    <w:rsid w:val="00520B4F"/>
    <w:rsid w:val="005215EF"/>
    <w:rsid w:val="00521622"/>
    <w:rsid w:val="00522423"/>
    <w:rsid w:val="00522A54"/>
    <w:rsid w:val="00522CDA"/>
    <w:rsid w:val="00522DB0"/>
    <w:rsid w:val="00523306"/>
    <w:rsid w:val="00523652"/>
    <w:rsid w:val="0052367E"/>
    <w:rsid w:val="00523B66"/>
    <w:rsid w:val="00523F51"/>
    <w:rsid w:val="00524016"/>
    <w:rsid w:val="005244A4"/>
    <w:rsid w:val="00524AD7"/>
    <w:rsid w:val="00525727"/>
    <w:rsid w:val="00525B43"/>
    <w:rsid w:val="0052639A"/>
    <w:rsid w:val="00526477"/>
    <w:rsid w:val="00526691"/>
    <w:rsid w:val="00527B5C"/>
    <w:rsid w:val="00527E19"/>
    <w:rsid w:val="0053027E"/>
    <w:rsid w:val="00530755"/>
    <w:rsid w:val="0053076D"/>
    <w:rsid w:val="0053133D"/>
    <w:rsid w:val="005313F7"/>
    <w:rsid w:val="00531F39"/>
    <w:rsid w:val="00532607"/>
    <w:rsid w:val="00532767"/>
    <w:rsid w:val="005328BA"/>
    <w:rsid w:val="00533920"/>
    <w:rsid w:val="00533DC4"/>
    <w:rsid w:val="00534030"/>
    <w:rsid w:val="0053480E"/>
    <w:rsid w:val="00534CB1"/>
    <w:rsid w:val="00534ED5"/>
    <w:rsid w:val="00535324"/>
    <w:rsid w:val="0053540E"/>
    <w:rsid w:val="00535521"/>
    <w:rsid w:val="0053574C"/>
    <w:rsid w:val="00535969"/>
    <w:rsid w:val="00535F4E"/>
    <w:rsid w:val="005371C4"/>
    <w:rsid w:val="0053749F"/>
    <w:rsid w:val="0054125E"/>
    <w:rsid w:val="005419F2"/>
    <w:rsid w:val="0054209B"/>
    <w:rsid w:val="0054216F"/>
    <w:rsid w:val="005422EB"/>
    <w:rsid w:val="0054294B"/>
    <w:rsid w:val="00542969"/>
    <w:rsid w:val="00542D37"/>
    <w:rsid w:val="00542F18"/>
    <w:rsid w:val="00543157"/>
    <w:rsid w:val="00543397"/>
    <w:rsid w:val="005439A1"/>
    <w:rsid w:val="00543C00"/>
    <w:rsid w:val="00544492"/>
    <w:rsid w:val="00544853"/>
    <w:rsid w:val="00544984"/>
    <w:rsid w:val="005450E2"/>
    <w:rsid w:val="00545264"/>
    <w:rsid w:val="005452E2"/>
    <w:rsid w:val="0054549F"/>
    <w:rsid w:val="005456F8"/>
    <w:rsid w:val="0054750F"/>
    <w:rsid w:val="0054786F"/>
    <w:rsid w:val="00547AC8"/>
    <w:rsid w:val="00547BE4"/>
    <w:rsid w:val="0055086B"/>
    <w:rsid w:val="005508E3"/>
    <w:rsid w:val="00550A28"/>
    <w:rsid w:val="00550D43"/>
    <w:rsid w:val="00550DD7"/>
    <w:rsid w:val="005512D5"/>
    <w:rsid w:val="00551350"/>
    <w:rsid w:val="0055175A"/>
    <w:rsid w:val="00551DEC"/>
    <w:rsid w:val="00552096"/>
    <w:rsid w:val="005523F9"/>
    <w:rsid w:val="0055245B"/>
    <w:rsid w:val="0055255F"/>
    <w:rsid w:val="00552717"/>
    <w:rsid w:val="00552D55"/>
    <w:rsid w:val="00553D54"/>
    <w:rsid w:val="00553F9F"/>
    <w:rsid w:val="005545E0"/>
    <w:rsid w:val="00554CB6"/>
    <w:rsid w:val="00554FC3"/>
    <w:rsid w:val="00555523"/>
    <w:rsid w:val="00555E0D"/>
    <w:rsid w:val="00556796"/>
    <w:rsid w:val="00556E02"/>
    <w:rsid w:val="0055764E"/>
    <w:rsid w:val="0055783F"/>
    <w:rsid w:val="00557CF4"/>
    <w:rsid w:val="00560528"/>
    <w:rsid w:val="00560A5E"/>
    <w:rsid w:val="00560D92"/>
    <w:rsid w:val="00560FD4"/>
    <w:rsid w:val="00561923"/>
    <w:rsid w:val="0056310A"/>
    <w:rsid w:val="00563C49"/>
    <w:rsid w:val="00564AD0"/>
    <w:rsid w:val="00565AC1"/>
    <w:rsid w:val="00567A04"/>
    <w:rsid w:val="00567F76"/>
    <w:rsid w:val="00570239"/>
    <w:rsid w:val="005704CB"/>
    <w:rsid w:val="00570D7F"/>
    <w:rsid w:val="005710A9"/>
    <w:rsid w:val="00571D59"/>
    <w:rsid w:val="00572E3E"/>
    <w:rsid w:val="00573335"/>
    <w:rsid w:val="00573619"/>
    <w:rsid w:val="005737F5"/>
    <w:rsid w:val="00573EE9"/>
    <w:rsid w:val="005741C2"/>
    <w:rsid w:val="00574209"/>
    <w:rsid w:val="0057420B"/>
    <w:rsid w:val="00575627"/>
    <w:rsid w:val="0057574C"/>
    <w:rsid w:val="00575951"/>
    <w:rsid w:val="00576330"/>
    <w:rsid w:val="00576566"/>
    <w:rsid w:val="00577E70"/>
    <w:rsid w:val="00577FBB"/>
    <w:rsid w:val="005800F5"/>
    <w:rsid w:val="00580280"/>
    <w:rsid w:val="0058031C"/>
    <w:rsid w:val="0058135A"/>
    <w:rsid w:val="005815FE"/>
    <w:rsid w:val="0058166E"/>
    <w:rsid w:val="005817FD"/>
    <w:rsid w:val="00581EDE"/>
    <w:rsid w:val="00582C36"/>
    <w:rsid w:val="00583FDC"/>
    <w:rsid w:val="00584058"/>
    <w:rsid w:val="005847E2"/>
    <w:rsid w:val="00585571"/>
    <w:rsid w:val="005855F8"/>
    <w:rsid w:val="00585991"/>
    <w:rsid w:val="00585B91"/>
    <w:rsid w:val="00585D45"/>
    <w:rsid w:val="00586BF1"/>
    <w:rsid w:val="005872CC"/>
    <w:rsid w:val="0058745C"/>
    <w:rsid w:val="005903E4"/>
    <w:rsid w:val="00590954"/>
    <w:rsid w:val="00591256"/>
    <w:rsid w:val="005917DF"/>
    <w:rsid w:val="00592264"/>
    <w:rsid w:val="00592899"/>
    <w:rsid w:val="00592A40"/>
    <w:rsid w:val="00593386"/>
    <w:rsid w:val="00593604"/>
    <w:rsid w:val="0059424C"/>
    <w:rsid w:val="005943AE"/>
    <w:rsid w:val="0059442B"/>
    <w:rsid w:val="00594826"/>
    <w:rsid w:val="00594881"/>
    <w:rsid w:val="00594884"/>
    <w:rsid w:val="005950D6"/>
    <w:rsid w:val="00595486"/>
    <w:rsid w:val="005958D0"/>
    <w:rsid w:val="00595CBB"/>
    <w:rsid w:val="005962B6"/>
    <w:rsid w:val="005964BF"/>
    <w:rsid w:val="00596B9C"/>
    <w:rsid w:val="00596ED3"/>
    <w:rsid w:val="0059751C"/>
    <w:rsid w:val="0059786C"/>
    <w:rsid w:val="00597919"/>
    <w:rsid w:val="005A0506"/>
    <w:rsid w:val="005A0861"/>
    <w:rsid w:val="005A0B9F"/>
    <w:rsid w:val="005A0C48"/>
    <w:rsid w:val="005A0D08"/>
    <w:rsid w:val="005A0D31"/>
    <w:rsid w:val="005A2FCE"/>
    <w:rsid w:val="005A3ACA"/>
    <w:rsid w:val="005A3B1B"/>
    <w:rsid w:val="005A42FD"/>
    <w:rsid w:val="005A4707"/>
    <w:rsid w:val="005A496B"/>
    <w:rsid w:val="005A4B19"/>
    <w:rsid w:val="005A4FF1"/>
    <w:rsid w:val="005A5171"/>
    <w:rsid w:val="005A5D1A"/>
    <w:rsid w:val="005A6089"/>
    <w:rsid w:val="005A63D8"/>
    <w:rsid w:val="005A669B"/>
    <w:rsid w:val="005A66D4"/>
    <w:rsid w:val="005A6E11"/>
    <w:rsid w:val="005A73D7"/>
    <w:rsid w:val="005A7DBE"/>
    <w:rsid w:val="005B009D"/>
    <w:rsid w:val="005B021B"/>
    <w:rsid w:val="005B075B"/>
    <w:rsid w:val="005B0A62"/>
    <w:rsid w:val="005B0AEE"/>
    <w:rsid w:val="005B1082"/>
    <w:rsid w:val="005B1DFA"/>
    <w:rsid w:val="005B1EB5"/>
    <w:rsid w:val="005B2C3A"/>
    <w:rsid w:val="005B32CE"/>
    <w:rsid w:val="005B33DC"/>
    <w:rsid w:val="005B34EE"/>
    <w:rsid w:val="005B3568"/>
    <w:rsid w:val="005B3606"/>
    <w:rsid w:val="005B38B6"/>
    <w:rsid w:val="005B446E"/>
    <w:rsid w:val="005B49B6"/>
    <w:rsid w:val="005B4D55"/>
    <w:rsid w:val="005B5D5E"/>
    <w:rsid w:val="005B5FDA"/>
    <w:rsid w:val="005B68A7"/>
    <w:rsid w:val="005B6AD2"/>
    <w:rsid w:val="005B6E36"/>
    <w:rsid w:val="005B6FAE"/>
    <w:rsid w:val="005B74C5"/>
    <w:rsid w:val="005B7733"/>
    <w:rsid w:val="005B7976"/>
    <w:rsid w:val="005B7A22"/>
    <w:rsid w:val="005C00C1"/>
    <w:rsid w:val="005C047D"/>
    <w:rsid w:val="005C0602"/>
    <w:rsid w:val="005C0BF0"/>
    <w:rsid w:val="005C12A6"/>
    <w:rsid w:val="005C1D73"/>
    <w:rsid w:val="005C2114"/>
    <w:rsid w:val="005C2362"/>
    <w:rsid w:val="005C25DD"/>
    <w:rsid w:val="005C2AB0"/>
    <w:rsid w:val="005C2E28"/>
    <w:rsid w:val="005C3015"/>
    <w:rsid w:val="005C3069"/>
    <w:rsid w:val="005C343C"/>
    <w:rsid w:val="005C37F5"/>
    <w:rsid w:val="005C3BD3"/>
    <w:rsid w:val="005C40C7"/>
    <w:rsid w:val="005C42B0"/>
    <w:rsid w:val="005C4A96"/>
    <w:rsid w:val="005C4C7F"/>
    <w:rsid w:val="005C57C8"/>
    <w:rsid w:val="005C63FA"/>
    <w:rsid w:val="005C6F54"/>
    <w:rsid w:val="005C75D1"/>
    <w:rsid w:val="005C773A"/>
    <w:rsid w:val="005C7C28"/>
    <w:rsid w:val="005D0512"/>
    <w:rsid w:val="005D058E"/>
    <w:rsid w:val="005D082B"/>
    <w:rsid w:val="005D0976"/>
    <w:rsid w:val="005D097F"/>
    <w:rsid w:val="005D0E7C"/>
    <w:rsid w:val="005D10BA"/>
    <w:rsid w:val="005D1576"/>
    <w:rsid w:val="005D1762"/>
    <w:rsid w:val="005D1D9F"/>
    <w:rsid w:val="005D2217"/>
    <w:rsid w:val="005D2667"/>
    <w:rsid w:val="005D3EBB"/>
    <w:rsid w:val="005D42B4"/>
    <w:rsid w:val="005D4CF7"/>
    <w:rsid w:val="005D51D9"/>
    <w:rsid w:val="005D5347"/>
    <w:rsid w:val="005D5634"/>
    <w:rsid w:val="005D570F"/>
    <w:rsid w:val="005D5CC5"/>
    <w:rsid w:val="005D5DCA"/>
    <w:rsid w:val="005D5E85"/>
    <w:rsid w:val="005D63B4"/>
    <w:rsid w:val="005D6732"/>
    <w:rsid w:val="005D787B"/>
    <w:rsid w:val="005D7E93"/>
    <w:rsid w:val="005E0949"/>
    <w:rsid w:val="005E12BE"/>
    <w:rsid w:val="005E1467"/>
    <w:rsid w:val="005E241F"/>
    <w:rsid w:val="005E281B"/>
    <w:rsid w:val="005E3154"/>
    <w:rsid w:val="005E3DF8"/>
    <w:rsid w:val="005E43B5"/>
    <w:rsid w:val="005E4660"/>
    <w:rsid w:val="005E4F66"/>
    <w:rsid w:val="005E515C"/>
    <w:rsid w:val="005E6499"/>
    <w:rsid w:val="005E6505"/>
    <w:rsid w:val="005E75E3"/>
    <w:rsid w:val="005E7ECD"/>
    <w:rsid w:val="005F0215"/>
    <w:rsid w:val="005F1267"/>
    <w:rsid w:val="005F1D43"/>
    <w:rsid w:val="005F2AC1"/>
    <w:rsid w:val="005F2EA8"/>
    <w:rsid w:val="005F322F"/>
    <w:rsid w:val="005F3322"/>
    <w:rsid w:val="005F3751"/>
    <w:rsid w:val="005F3EC3"/>
    <w:rsid w:val="005F4136"/>
    <w:rsid w:val="005F446D"/>
    <w:rsid w:val="005F584B"/>
    <w:rsid w:val="005F64C6"/>
    <w:rsid w:val="005F76FB"/>
    <w:rsid w:val="005F784D"/>
    <w:rsid w:val="005F7A0B"/>
    <w:rsid w:val="005F7DAE"/>
    <w:rsid w:val="0060081A"/>
    <w:rsid w:val="006008F1"/>
    <w:rsid w:val="00600C01"/>
    <w:rsid w:val="00601735"/>
    <w:rsid w:val="00601BE4"/>
    <w:rsid w:val="006025F2"/>
    <w:rsid w:val="00602AC4"/>
    <w:rsid w:val="00602B46"/>
    <w:rsid w:val="00602BD2"/>
    <w:rsid w:val="006034BF"/>
    <w:rsid w:val="006039B8"/>
    <w:rsid w:val="00604B87"/>
    <w:rsid w:val="00605275"/>
    <w:rsid w:val="00605529"/>
    <w:rsid w:val="00605A73"/>
    <w:rsid w:val="00605CAB"/>
    <w:rsid w:val="00605DAE"/>
    <w:rsid w:val="00605DB9"/>
    <w:rsid w:val="0060650E"/>
    <w:rsid w:val="006065CF"/>
    <w:rsid w:val="00606E5D"/>
    <w:rsid w:val="006075BE"/>
    <w:rsid w:val="006076EF"/>
    <w:rsid w:val="006079C8"/>
    <w:rsid w:val="00607C70"/>
    <w:rsid w:val="00610F39"/>
    <w:rsid w:val="00611079"/>
    <w:rsid w:val="00612E59"/>
    <w:rsid w:val="0061315B"/>
    <w:rsid w:val="00613648"/>
    <w:rsid w:val="00613C12"/>
    <w:rsid w:val="00613C47"/>
    <w:rsid w:val="00614071"/>
    <w:rsid w:val="00614292"/>
    <w:rsid w:val="006148AC"/>
    <w:rsid w:val="00615654"/>
    <w:rsid w:val="00616201"/>
    <w:rsid w:val="00616225"/>
    <w:rsid w:val="00616C1C"/>
    <w:rsid w:val="00616D5E"/>
    <w:rsid w:val="00616EEC"/>
    <w:rsid w:val="00617270"/>
    <w:rsid w:val="00617A8B"/>
    <w:rsid w:val="00617C23"/>
    <w:rsid w:val="006200B8"/>
    <w:rsid w:val="0062040C"/>
    <w:rsid w:val="00620422"/>
    <w:rsid w:val="00620A9B"/>
    <w:rsid w:val="006219E3"/>
    <w:rsid w:val="0062224C"/>
    <w:rsid w:val="00622CEA"/>
    <w:rsid w:val="00622FEA"/>
    <w:rsid w:val="006237D6"/>
    <w:rsid w:val="006237EE"/>
    <w:rsid w:val="006238B2"/>
    <w:rsid w:val="00623B67"/>
    <w:rsid w:val="00623CDF"/>
    <w:rsid w:val="00623DB1"/>
    <w:rsid w:val="00623E78"/>
    <w:rsid w:val="006241D2"/>
    <w:rsid w:val="006245F3"/>
    <w:rsid w:val="00624B63"/>
    <w:rsid w:val="00624E6F"/>
    <w:rsid w:val="0062529D"/>
    <w:rsid w:val="006252E6"/>
    <w:rsid w:val="0062552F"/>
    <w:rsid w:val="00625B47"/>
    <w:rsid w:val="006267E8"/>
    <w:rsid w:val="00626A11"/>
    <w:rsid w:val="00626BE7"/>
    <w:rsid w:val="0062726B"/>
    <w:rsid w:val="00627353"/>
    <w:rsid w:val="00627ED6"/>
    <w:rsid w:val="006304D2"/>
    <w:rsid w:val="00630C76"/>
    <w:rsid w:val="006319CA"/>
    <w:rsid w:val="00633107"/>
    <w:rsid w:val="00634932"/>
    <w:rsid w:val="00634CD1"/>
    <w:rsid w:val="00634E71"/>
    <w:rsid w:val="00634EC0"/>
    <w:rsid w:val="00635233"/>
    <w:rsid w:val="0063627F"/>
    <w:rsid w:val="006362FE"/>
    <w:rsid w:val="006364D6"/>
    <w:rsid w:val="006370A6"/>
    <w:rsid w:val="00637A76"/>
    <w:rsid w:val="00637EE5"/>
    <w:rsid w:val="00640E07"/>
    <w:rsid w:val="006411E4"/>
    <w:rsid w:val="006412A5"/>
    <w:rsid w:val="0064140B"/>
    <w:rsid w:val="006419A2"/>
    <w:rsid w:val="0064266A"/>
    <w:rsid w:val="00642D72"/>
    <w:rsid w:val="006431BC"/>
    <w:rsid w:val="00643671"/>
    <w:rsid w:val="00643819"/>
    <w:rsid w:val="00643B4C"/>
    <w:rsid w:val="00643F85"/>
    <w:rsid w:val="006443CB"/>
    <w:rsid w:val="00644A19"/>
    <w:rsid w:val="00644B55"/>
    <w:rsid w:val="00644F80"/>
    <w:rsid w:val="00645874"/>
    <w:rsid w:val="006478DA"/>
    <w:rsid w:val="006479E0"/>
    <w:rsid w:val="00647A43"/>
    <w:rsid w:val="00647F7B"/>
    <w:rsid w:val="0065074A"/>
    <w:rsid w:val="00651E96"/>
    <w:rsid w:val="00652423"/>
    <w:rsid w:val="006533F3"/>
    <w:rsid w:val="00653579"/>
    <w:rsid w:val="00653F6B"/>
    <w:rsid w:val="00653FE6"/>
    <w:rsid w:val="0065446A"/>
    <w:rsid w:val="00654C11"/>
    <w:rsid w:val="006551F6"/>
    <w:rsid w:val="0065552B"/>
    <w:rsid w:val="006558F8"/>
    <w:rsid w:val="00656662"/>
    <w:rsid w:val="006566ED"/>
    <w:rsid w:val="00656B4B"/>
    <w:rsid w:val="00660024"/>
    <w:rsid w:val="00660B46"/>
    <w:rsid w:val="00660F6F"/>
    <w:rsid w:val="00661918"/>
    <w:rsid w:val="0066199E"/>
    <w:rsid w:val="00661CD2"/>
    <w:rsid w:val="00661F08"/>
    <w:rsid w:val="00662130"/>
    <w:rsid w:val="00662A5A"/>
    <w:rsid w:val="00662B7E"/>
    <w:rsid w:val="00662F7D"/>
    <w:rsid w:val="0066318E"/>
    <w:rsid w:val="006647A9"/>
    <w:rsid w:val="00664875"/>
    <w:rsid w:val="006649BD"/>
    <w:rsid w:val="00664CE3"/>
    <w:rsid w:val="006650F7"/>
    <w:rsid w:val="006653D7"/>
    <w:rsid w:val="0066549C"/>
    <w:rsid w:val="006654F3"/>
    <w:rsid w:val="00665F5E"/>
    <w:rsid w:val="00666091"/>
    <w:rsid w:val="0066657E"/>
    <w:rsid w:val="006665BA"/>
    <w:rsid w:val="006665FE"/>
    <w:rsid w:val="00666A4F"/>
    <w:rsid w:val="00667106"/>
    <w:rsid w:val="006703AA"/>
    <w:rsid w:val="006703D9"/>
    <w:rsid w:val="00670473"/>
    <w:rsid w:val="006704B8"/>
    <w:rsid w:val="006704F6"/>
    <w:rsid w:val="006708EA"/>
    <w:rsid w:val="00670E76"/>
    <w:rsid w:val="00671091"/>
    <w:rsid w:val="00671AC7"/>
    <w:rsid w:val="00672569"/>
    <w:rsid w:val="0067281B"/>
    <w:rsid w:val="00672ABB"/>
    <w:rsid w:val="0067426D"/>
    <w:rsid w:val="0067545E"/>
    <w:rsid w:val="00675611"/>
    <w:rsid w:val="00676062"/>
    <w:rsid w:val="00676C72"/>
    <w:rsid w:val="00676E43"/>
    <w:rsid w:val="00677435"/>
    <w:rsid w:val="00677C33"/>
    <w:rsid w:val="00680936"/>
    <w:rsid w:val="00680D8C"/>
    <w:rsid w:val="0068165C"/>
    <w:rsid w:val="006818B4"/>
    <w:rsid w:val="00681B25"/>
    <w:rsid w:val="00681C66"/>
    <w:rsid w:val="006820E0"/>
    <w:rsid w:val="00682221"/>
    <w:rsid w:val="006826B4"/>
    <w:rsid w:val="00682725"/>
    <w:rsid w:val="00682A2D"/>
    <w:rsid w:val="00682D87"/>
    <w:rsid w:val="00683502"/>
    <w:rsid w:val="00683A1C"/>
    <w:rsid w:val="00683C37"/>
    <w:rsid w:val="00684387"/>
    <w:rsid w:val="006845A2"/>
    <w:rsid w:val="006853A4"/>
    <w:rsid w:val="006853C3"/>
    <w:rsid w:val="006862B9"/>
    <w:rsid w:val="00686546"/>
    <w:rsid w:val="006876CE"/>
    <w:rsid w:val="006877FF"/>
    <w:rsid w:val="0068793A"/>
    <w:rsid w:val="00687B34"/>
    <w:rsid w:val="00690781"/>
    <w:rsid w:val="00690B17"/>
    <w:rsid w:val="0069128F"/>
    <w:rsid w:val="00691404"/>
    <w:rsid w:val="00691415"/>
    <w:rsid w:val="00691580"/>
    <w:rsid w:val="00691C9D"/>
    <w:rsid w:val="0069207C"/>
    <w:rsid w:val="006920A6"/>
    <w:rsid w:val="00692582"/>
    <w:rsid w:val="00692FF6"/>
    <w:rsid w:val="006935A7"/>
    <w:rsid w:val="00693652"/>
    <w:rsid w:val="006939E7"/>
    <w:rsid w:val="00693D3E"/>
    <w:rsid w:val="006942F7"/>
    <w:rsid w:val="006943E3"/>
    <w:rsid w:val="00694475"/>
    <w:rsid w:val="00694564"/>
    <w:rsid w:val="00695396"/>
    <w:rsid w:val="006954A0"/>
    <w:rsid w:val="00695620"/>
    <w:rsid w:val="00695659"/>
    <w:rsid w:val="00695D76"/>
    <w:rsid w:val="00695DCE"/>
    <w:rsid w:val="00696A0F"/>
    <w:rsid w:val="006971D2"/>
    <w:rsid w:val="00697AE8"/>
    <w:rsid w:val="00697F01"/>
    <w:rsid w:val="006A017C"/>
    <w:rsid w:val="006A15BA"/>
    <w:rsid w:val="006A1AAE"/>
    <w:rsid w:val="006A1D60"/>
    <w:rsid w:val="006A2150"/>
    <w:rsid w:val="006A241D"/>
    <w:rsid w:val="006A3288"/>
    <w:rsid w:val="006A35A2"/>
    <w:rsid w:val="006A3939"/>
    <w:rsid w:val="006A3C54"/>
    <w:rsid w:val="006A3CB4"/>
    <w:rsid w:val="006A43E6"/>
    <w:rsid w:val="006A45B1"/>
    <w:rsid w:val="006A470C"/>
    <w:rsid w:val="006A4893"/>
    <w:rsid w:val="006A48DC"/>
    <w:rsid w:val="006A4A1E"/>
    <w:rsid w:val="006A4D1D"/>
    <w:rsid w:val="006A4FC1"/>
    <w:rsid w:val="006A50C7"/>
    <w:rsid w:val="006A53B9"/>
    <w:rsid w:val="006A5E28"/>
    <w:rsid w:val="006A5E65"/>
    <w:rsid w:val="006A692E"/>
    <w:rsid w:val="006A6A3A"/>
    <w:rsid w:val="006A6E33"/>
    <w:rsid w:val="006A6E5E"/>
    <w:rsid w:val="006A70BE"/>
    <w:rsid w:val="006A7662"/>
    <w:rsid w:val="006A786D"/>
    <w:rsid w:val="006A7F39"/>
    <w:rsid w:val="006B0121"/>
    <w:rsid w:val="006B0128"/>
    <w:rsid w:val="006B059F"/>
    <w:rsid w:val="006B0BA9"/>
    <w:rsid w:val="006B134D"/>
    <w:rsid w:val="006B182B"/>
    <w:rsid w:val="006B1A20"/>
    <w:rsid w:val="006B1C7C"/>
    <w:rsid w:val="006B1EC8"/>
    <w:rsid w:val="006B2136"/>
    <w:rsid w:val="006B3086"/>
    <w:rsid w:val="006B4547"/>
    <w:rsid w:val="006B63D8"/>
    <w:rsid w:val="006B6F32"/>
    <w:rsid w:val="006B7130"/>
    <w:rsid w:val="006B7D4A"/>
    <w:rsid w:val="006B7EF5"/>
    <w:rsid w:val="006C06F7"/>
    <w:rsid w:val="006C1294"/>
    <w:rsid w:val="006C201C"/>
    <w:rsid w:val="006C397B"/>
    <w:rsid w:val="006C408A"/>
    <w:rsid w:val="006C4150"/>
    <w:rsid w:val="006C4F75"/>
    <w:rsid w:val="006C507B"/>
    <w:rsid w:val="006C5186"/>
    <w:rsid w:val="006C51DA"/>
    <w:rsid w:val="006C5214"/>
    <w:rsid w:val="006C5683"/>
    <w:rsid w:val="006C5E33"/>
    <w:rsid w:val="006C5E48"/>
    <w:rsid w:val="006C6434"/>
    <w:rsid w:val="006C6552"/>
    <w:rsid w:val="006C65CC"/>
    <w:rsid w:val="006C6B08"/>
    <w:rsid w:val="006C6CD8"/>
    <w:rsid w:val="006C6CF4"/>
    <w:rsid w:val="006C6F49"/>
    <w:rsid w:val="006D013F"/>
    <w:rsid w:val="006D017F"/>
    <w:rsid w:val="006D0301"/>
    <w:rsid w:val="006D032D"/>
    <w:rsid w:val="006D08DF"/>
    <w:rsid w:val="006D0A14"/>
    <w:rsid w:val="006D10BF"/>
    <w:rsid w:val="006D1D3F"/>
    <w:rsid w:val="006D20B4"/>
    <w:rsid w:val="006D211A"/>
    <w:rsid w:val="006D2145"/>
    <w:rsid w:val="006D253B"/>
    <w:rsid w:val="006D3441"/>
    <w:rsid w:val="006D35DB"/>
    <w:rsid w:val="006D3C4F"/>
    <w:rsid w:val="006D44D0"/>
    <w:rsid w:val="006D5625"/>
    <w:rsid w:val="006D57CB"/>
    <w:rsid w:val="006D5A82"/>
    <w:rsid w:val="006D5D92"/>
    <w:rsid w:val="006D60EE"/>
    <w:rsid w:val="006D6550"/>
    <w:rsid w:val="006D6CDD"/>
    <w:rsid w:val="006D719D"/>
    <w:rsid w:val="006D7444"/>
    <w:rsid w:val="006E044C"/>
    <w:rsid w:val="006E1267"/>
    <w:rsid w:val="006E2251"/>
    <w:rsid w:val="006E2AF2"/>
    <w:rsid w:val="006E36D4"/>
    <w:rsid w:val="006E3992"/>
    <w:rsid w:val="006E3AAD"/>
    <w:rsid w:val="006E3B5D"/>
    <w:rsid w:val="006E4238"/>
    <w:rsid w:val="006E4239"/>
    <w:rsid w:val="006E447A"/>
    <w:rsid w:val="006E44FC"/>
    <w:rsid w:val="006E4511"/>
    <w:rsid w:val="006E4560"/>
    <w:rsid w:val="006E665F"/>
    <w:rsid w:val="006E6948"/>
    <w:rsid w:val="006E71FE"/>
    <w:rsid w:val="006E720E"/>
    <w:rsid w:val="006E7B97"/>
    <w:rsid w:val="006E7C1C"/>
    <w:rsid w:val="006E7D23"/>
    <w:rsid w:val="006F05FD"/>
    <w:rsid w:val="006F063E"/>
    <w:rsid w:val="006F0800"/>
    <w:rsid w:val="006F0B83"/>
    <w:rsid w:val="006F15F3"/>
    <w:rsid w:val="006F1BBB"/>
    <w:rsid w:val="006F1C92"/>
    <w:rsid w:val="006F2173"/>
    <w:rsid w:val="006F2318"/>
    <w:rsid w:val="006F2550"/>
    <w:rsid w:val="006F2CA3"/>
    <w:rsid w:val="006F3B10"/>
    <w:rsid w:val="006F3EA8"/>
    <w:rsid w:val="006F41BA"/>
    <w:rsid w:val="006F41E7"/>
    <w:rsid w:val="006F4740"/>
    <w:rsid w:val="006F49A7"/>
    <w:rsid w:val="006F568F"/>
    <w:rsid w:val="006F6798"/>
    <w:rsid w:val="006F6D4C"/>
    <w:rsid w:val="006F6E67"/>
    <w:rsid w:val="006F7157"/>
    <w:rsid w:val="006F78E0"/>
    <w:rsid w:val="006F7BF5"/>
    <w:rsid w:val="006F7FE0"/>
    <w:rsid w:val="0070032D"/>
    <w:rsid w:val="00701590"/>
    <w:rsid w:val="00701CF4"/>
    <w:rsid w:val="007020E9"/>
    <w:rsid w:val="00702150"/>
    <w:rsid w:val="00702B1B"/>
    <w:rsid w:val="00702CFE"/>
    <w:rsid w:val="0070395E"/>
    <w:rsid w:val="00704164"/>
    <w:rsid w:val="00704531"/>
    <w:rsid w:val="00704E3D"/>
    <w:rsid w:val="00705031"/>
    <w:rsid w:val="007053D4"/>
    <w:rsid w:val="00706277"/>
    <w:rsid w:val="0070651E"/>
    <w:rsid w:val="00706A58"/>
    <w:rsid w:val="00706C93"/>
    <w:rsid w:val="0070730B"/>
    <w:rsid w:val="00710437"/>
    <w:rsid w:val="00711022"/>
    <w:rsid w:val="007110E1"/>
    <w:rsid w:val="00711CFE"/>
    <w:rsid w:val="00711DED"/>
    <w:rsid w:val="00712584"/>
    <w:rsid w:val="007127F4"/>
    <w:rsid w:val="00713662"/>
    <w:rsid w:val="007139C3"/>
    <w:rsid w:val="00714394"/>
    <w:rsid w:val="007143BC"/>
    <w:rsid w:val="00714C0F"/>
    <w:rsid w:val="00714E44"/>
    <w:rsid w:val="007150B9"/>
    <w:rsid w:val="00715AAC"/>
    <w:rsid w:val="007163F8"/>
    <w:rsid w:val="00716498"/>
    <w:rsid w:val="00716B9D"/>
    <w:rsid w:val="00716D40"/>
    <w:rsid w:val="00716E93"/>
    <w:rsid w:val="0071729C"/>
    <w:rsid w:val="00720A0F"/>
    <w:rsid w:val="00720A60"/>
    <w:rsid w:val="007210F5"/>
    <w:rsid w:val="00721235"/>
    <w:rsid w:val="00721282"/>
    <w:rsid w:val="007213BB"/>
    <w:rsid w:val="00721946"/>
    <w:rsid w:val="00721AFE"/>
    <w:rsid w:val="00721F7E"/>
    <w:rsid w:val="00721FE5"/>
    <w:rsid w:val="0072238C"/>
    <w:rsid w:val="007225B1"/>
    <w:rsid w:val="00722E29"/>
    <w:rsid w:val="007238C5"/>
    <w:rsid w:val="00724606"/>
    <w:rsid w:val="007248E5"/>
    <w:rsid w:val="00724E85"/>
    <w:rsid w:val="00725860"/>
    <w:rsid w:val="00725FAE"/>
    <w:rsid w:val="00726221"/>
    <w:rsid w:val="007266DD"/>
    <w:rsid w:val="00726B00"/>
    <w:rsid w:val="00726DA7"/>
    <w:rsid w:val="00727583"/>
    <w:rsid w:val="00730073"/>
    <w:rsid w:val="00730F89"/>
    <w:rsid w:val="007314D4"/>
    <w:rsid w:val="007328EE"/>
    <w:rsid w:val="00732E20"/>
    <w:rsid w:val="00733025"/>
    <w:rsid w:val="00733351"/>
    <w:rsid w:val="007334DC"/>
    <w:rsid w:val="00734887"/>
    <w:rsid w:val="00734994"/>
    <w:rsid w:val="00735BFA"/>
    <w:rsid w:val="0073642E"/>
    <w:rsid w:val="007365B6"/>
    <w:rsid w:val="00736B84"/>
    <w:rsid w:val="00737EBD"/>
    <w:rsid w:val="007401E2"/>
    <w:rsid w:val="0074077D"/>
    <w:rsid w:val="0074081A"/>
    <w:rsid w:val="00740B49"/>
    <w:rsid w:val="00740E1C"/>
    <w:rsid w:val="00740E33"/>
    <w:rsid w:val="007411E5"/>
    <w:rsid w:val="00741697"/>
    <w:rsid w:val="00742F8A"/>
    <w:rsid w:val="007431CD"/>
    <w:rsid w:val="00743446"/>
    <w:rsid w:val="007443C2"/>
    <w:rsid w:val="007447A4"/>
    <w:rsid w:val="00744EA8"/>
    <w:rsid w:val="00744FA3"/>
    <w:rsid w:val="00745385"/>
    <w:rsid w:val="00745AE0"/>
    <w:rsid w:val="00746951"/>
    <w:rsid w:val="00747083"/>
    <w:rsid w:val="0074722C"/>
    <w:rsid w:val="0074791E"/>
    <w:rsid w:val="0075001A"/>
    <w:rsid w:val="00750376"/>
    <w:rsid w:val="00750904"/>
    <w:rsid w:val="00750A08"/>
    <w:rsid w:val="00750A66"/>
    <w:rsid w:val="00750B28"/>
    <w:rsid w:val="00750D30"/>
    <w:rsid w:val="0075115D"/>
    <w:rsid w:val="007517F3"/>
    <w:rsid w:val="00751A01"/>
    <w:rsid w:val="007523F2"/>
    <w:rsid w:val="007524D7"/>
    <w:rsid w:val="0075283C"/>
    <w:rsid w:val="00753069"/>
    <w:rsid w:val="0075372E"/>
    <w:rsid w:val="00753890"/>
    <w:rsid w:val="00753B7D"/>
    <w:rsid w:val="00754EEC"/>
    <w:rsid w:val="0075500C"/>
    <w:rsid w:val="0075501A"/>
    <w:rsid w:val="007555DF"/>
    <w:rsid w:val="00755818"/>
    <w:rsid w:val="00755D21"/>
    <w:rsid w:val="00755E75"/>
    <w:rsid w:val="007564E1"/>
    <w:rsid w:val="007565B5"/>
    <w:rsid w:val="00756C43"/>
    <w:rsid w:val="0075775A"/>
    <w:rsid w:val="007600E6"/>
    <w:rsid w:val="00760C40"/>
    <w:rsid w:val="00760D49"/>
    <w:rsid w:val="00761434"/>
    <w:rsid w:val="00761721"/>
    <w:rsid w:val="007618EF"/>
    <w:rsid w:val="00761FD5"/>
    <w:rsid w:val="00763B6C"/>
    <w:rsid w:val="00763DB6"/>
    <w:rsid w:val="00764054"/>
    <w:rsid w:val="00764F70"/>
    <w:rsid w:val="00765CC3"/>
    <w:rsid w:val="00765DD8"/>
    <w:rsid w:val="007666DD"/>
    <w:rsid w:val="007669D3"/>
    <w:rsid w:val="00766D36"/>
    <w:rsid w:val="007673C6"/>
    <w:rsid w:val="00767607"/>
    <w:rsid w:val="00767985"/>
    <w:rsid w:val="007709CB"/>
    <w:rsid w:val="0077158D"/>
    <w:rsid w:val="0077165F"/>
    <w:rsid w:val="00772803"/>
    <w:rsid w:val="00772EDF"/>
    <w:rsid w:val="00772FA4"/>
    <w:rsid w:val="007735C4"/>
    <w:rsid w:val="00773874"/>
    <w:rsid w:val="00773D56"/>
    <w:rsid w:val="0077477A"/>
    <w:rsid w:val="00774BFF"/>
    <w:rsid w:val="00774FDC"/>
    <w:rsid w:val="00775048"/>
    <w:rsid w:val="00775273"/>
    <w:rsid w:val="00775861"/>
    <w:rsid w:val="00775952"/>
    <w:rsid w:val="00775B52"/>
    <w:rsid w:val="00775EED"/>
    <w:rsid w:val="007762C6"/>
    <w:rsid w:val="007765DF"/>
    <w:rsid w:val="007770B9"/>
    <w:rsid w:val="00777117"/>
    <w:rsid w:val="00780A4F"/>
    <w:rsid w:val="00780D88"/>
    <w:rsid w:val="00780F42"/>
    <w:rsid w:val="0078126C"/>
    <w:rsid w:val="00781AD1"/>
    <w:rsid w:val="0078258B"/>
    <w:rsid w:val="00783BCC"/>
    <w:rsid w:val="007840F3"/>
    <w:rsid w:val="00784121"/>
    <w:rsid w:val="007842A0"/>
    <w:rsid w:val="00784315"/>
    <w:rsid w:val="00784B64"/>
    <w:rsid w:val="00784D55"/>
    <w:rsid w:val="00785491"/>
    <w:rsid w:val="007858C0"/>
    <w:rsid w:val="007863BB"/>
    <w:rsid w:val="0078665C"/>
    <w:rsid w:val="0078679A"/>
    <w:rsid w:val="00786E65"/>
    <w:rsid w:val="0078707F"/>
    <w:rsid w:val="0078731C"/>
    <w:rsid w:val="00787678"/>
    <w:rsid w:val="007900CB"/>
    <w:rsid w:val="00790739"/>
    <w:rsid w:val="00790DFB"/>
    <w:rsid w:val="00791B10"/>
    <w:rsid w:val="00791E8B"/>
    <w:rsid w:val="00792447"/>
    <w:rsid w:val="0079251D"/>
    <w:rsid w:val="00792659"/>
    <w:rsid w:val="00792679"/>
    <w:rsid w:val="0079270E"/>
    <w:rsid w:val="00792855"/>
    <w:rsid w:val="007937FD"/>
    <w:rsid w:val="0079439A"/>
    <w:rsid w:val="00794A05"/>
    <w:rsid w:val="007957F4"/>
    <w:rsid w:val="00795B64"/>
    <w:rsid w:val="0079656B"/>
    <w:rsid w:val="0079694C"/>
    <w:rsid w:val="00796DBD"/>
    <w:rsid w:val="00797FAD"/>
    <w:rsid w:val="007A0AF5"/>
    <w:rsid w:val="007A354D"/>
    <w:rsid w:val="007A38D8"/>
    <w:rsid w:val="007A3A64"/>
    <w:rsid w:val="007A3DED"/>
    <w:rsid w:val="007A4C77"/>
    <w:rsid w:val="007A4DEC"/>
    <w:rsid w:val="007A4E17"/>
    <w:rsid w:val="007A520F"/>
    <w:rsid w:val="007A56E3"/>
    <w:rsid w:val="007A5AC1"/>
    <w:rsid w:val="007A5AF4"/>
    <w:rsid w:val="007A641B"/>
    <w:rsid w:val="007A660D"/>
    <w:rsid w:val="007A68DC"/>
    <w:rsid w:val="007A6D0D"/>
    <w:rsid w:val="007A7394"/>
    <w:rsid w:val="007A7EE5"/>
    <w:rsid w:val="007A7F6D"/>
    <w:rsid w:val="007B04A7"/>
    <w:rsid w:val="007B0B2B"/>
    <w:rsid w:val="007B0B61"/>
    <w:rsid w:val="007B0FBD"/>
    <w:rsid w:val="007B172E"/>
    <w:rsid w:val="007B1BAF"/>
    <w:rsid w:val="007B1E34"/>
    <w:rsid w:val="007B2245"/>
    <w:rsid w:val="007B2896"/>
    <w:rsid w:val="007B2CDD"/>
    <w:rsid w:val="007B3154"/>
    <w:rsid w:val="007B35F7"/>
    <w:rsid w:val="007B3948"/>
    <w:rsid w:val="007B3B4C"/>
    <w:rsid w:val="007B41D6"/>
    <w:rsid w:val="007B4F72"/>
    <w:rsid w:val="007B5445"/>
    <w:rsid w:val="007B5C63"/>
    <w:rsid w:val="007B6896"/>
    <w:rsid w:val="007B7764"/>
    <w:rsid w:val="007B79F5"/>
    <w:rsid w:val="007B7BE9"/>
    <w:rsid w:val="007C0A01"/>
    <w:rsid w:val="007C0E04"/>
    <w:rsid w:val="007C123B"/>
    <w:rsid w:val="007C21F1"/>
    <w:rsid w:val="007C24D7"/>
    <w:rsid w:val="007C2827"/>
    <w:rsid w:val="007C2B1F"/>
    <w:rsid w:val="007C3224"/>
    <w:rsid w:val="007C34E5"/>
    <w:rsid w:val="007C3813"/>
    <w:rsid w:val="007C3858"/>
    <w:rsid w:val="007C3A26"/>
    <w:rsid w:val="007C3E6A"/>
    <w:rsid w:val="007C41F0"/>
    <w:rsid w:val="007C42C0"/>
    <w:rsid w:val="007C5029"/>
    <w:rsid w:val="007C543F"/>
    <w:rsid w:val="007C5EF9"/>
    <w:rsid w:val="007C6A99"/>
    <w:rsid w:val="007C6BE3"/>
    <w:rsid w:val="007C6DD2"/>
    <w:rsid w:val="007C6E85"/>
    <w:rsid w:val="007C70A7"/>
    <w:rsid w:val="007C73B0"/>
    <w:rsid w:val="007C74E5"/>
    <w:rsid w:val="007C76FB"/>
    <w:rsid w:val="007D060B"/>
    <w:rsid w:val="007D0E43"/>
    <w:rsid w:val="007D13E7"/>
    <w:rsid w:val="007D1991"/>
    <w:rsid w:val="007D1A65"/>
    <w:rsid w:val="007D1E37"/>
    <w:rsid w:val="007D2037"/>
    <w:rsid w:val="007D232F"/>
    <w:rsid w:val="007D2385"/>
    <w:rsid w:val="007D2E2D"/>
    <w:rsid w:val="007D3D9D"/>
    <w:rsid w:val="007D467A"/>
    <w:rsid w:val="007D4840"/>
    <w:rsid w:val="007D48B3"/>
    <w:rsid w:val="007D4E8D"/>
    <w:rsid w:val="007D563E"/>
    <w:rsid w:val="007D5B51"/>
    <w:rsid w:val="007D5FC1"/>
    <w:rsid w:val="007D6B00"/>
    <w:rsid w:val="007D715A"/>
    <w:rsid w:val="007D740C"/>
    <w:rsid w:val="007E0153"/>
    <w:rsid w:val="007E0E9E"/>
    <w:rsid w:val="007E10A9"/>
    <w:rsid w:val="007E19DC"/>
    <w:rsid w:val="007E21FB"/>
    <w:rsid w:val="007E2347"/>
    <w:rsid w:val="007E26A8"/>
    <w:rsid w:val="007E329D"/>
    <w:rsid w:val="007E39E7"/>
    <w:rsid w:val="007E3AD5"/>
    <w:rsid w:val="007E420B"/>
    <w:rsid w:val="007E47D2"/>
    <w:rsid w:val="007E4932"/>
    <w:rsid w:val="007E49A1"/>
    <w:rsid w:val="007E49D4"/>
    <w:rsid w:val="007E502C"/>
    <w:rsid w:val="007E5153"/>
    <w:rsid w:val="007E5A74"/>
    <w:rsid w:val="007E5BD7"/>
    <w:rsid w:val="007E5F6C"/>
    <w:rsid w:val="007E6023"/>
    <w:rsid w:val="007E6312"/>
    <w:rsid w:val="007E75F0"/>
    <w:rsid w:val="007E76A3"/>
    <w:rsid w:val="007E784A"/>
    <w:rsid w:val="007E7968"/>
    <w:rsid w:val="007F013A"/>
    <w:rsid w:val="007F067A"/>
    <w:rsid w:val="007F088F"/>
    <w:rsid w:val="007F1244"/>
    <w:rsid w:val="007F1FB0"/>
    <w:rsid w:val="007F2188"/>
    <w:rsid w:val="007F2D90"/>
    <w:rsid w:val="007F4211"/>
    <w:rsid w:val="007F4317"/>
    <w:rsid w:val="007F4F82"/>
    <w:rsid w:val="007F54DB"/>
    <w:rsid w:val="007F69DB"/>
    <w:rsid w:val="007F6A9A"/>
    <w:rsid w:val="007F6B93"/>
    <w:rsid w:val="007F6B9F"/>
    <w:rsid w:val="007F709F"/>
    <w:rsid w:val="007F73DA"/>
    <w:rsid w:val="007F78FA"/>
    <w:rsid w:val="008008F3"/>
    <w:rsid w:val="008013D6"/>
    <w:rsid w:val="008014FC"/>
    <w:rsid w:val="00801CA0"/>
    <w:rsid w:val="00801EEA"/>
    <w:rsid w:val="0080248D"/>
    <w:rsid w:val="00802493"/>
    <w:rsid w:val="00802785"/>
    <w:rsid w:val="00803014"/>
    <w:rsid w:val="008030B8"/>
    <w:rsid w:val="008039FE"/>
    <w:rsid w:val="00804653"/>
    <w:rsid w:val="00805D36"/>
    <w:rsid w:val="00806336"/>
    <w:rsid w:val="008066F8"/>
    <w:rsid w:val="00806A84"/>
    <w:rsid w:val="00806F66"/>
    <w:rsid w:val="008073D2"/>
    <w:rsid w:val="00807C6C"/>
    <w:rsid w:val="00811F8C"/>
    <w:rsid w:val="0081243E"/>
    <w:rsid w:val="00812B10"/>
    <w:rsid w:val="00813385"/>
    <w:rsid w:val="0081340B"/>
    <w:rsid w:val="008135E0"/>
    <w:rsid w:val="00813D52"/>
    <w:rsid w:val="00813DA5"/>
    <w:rsid w:val="00813E59"/>
    <w:rsid w:val="00814E63"/>
    <w:rsid w:val="0081628A"/>
    <w:rsid w:val="00816BD8"/>
    <w:rsid w:val="00816C39"/>
    <w:rsid w:val="00816E37"/>
    <w:rsid w:val="00817BB4"/>
    <w:rsid w:val="00817E89"/>
    <w:rsid w:val="00817E9F"/>
    <w:rsid w:val="00821021"/>
    <w:rsid w:val="008214BB"/>
    <w:rsid w:val="00821609"/>
    <w:rsid w:val="00821B58"/>
    <w:rsid w:val="0082202C"/>
    <w:rsid w:val="00822117"/>
    <w:rsid w:val="008225E3"/>
    <w:rsid w:val="008227E4"/>
    <w:rsid w:val="00822D06"/>
    <w:rsid w:val="00822D4E"/>
    <w:rsid w:val="00823329"/>
    <w:rsid w:val="008236D8"/>
    <w:rsid w:val="00823B4E"/>
    <w:rsid w:val="00823CEC"/>
    <w:rsid w:val="00824594"/>
    <w:rsid w:val="0082460C"/>
    <w:rsid w:val="008249B0"/>
    <w:rsid w:val="00824A07"/>
    <w:rsid w:val="00825BF1"/>
    <w:rsid w:val="008268A1"/>
    <w:rsid w:val="00826CD4"/>
    <w:rsid w:val="00826D8D"/>
    <w:rsid w:val="00826F17"/>
    <w:rsid w:val="00826F4C"/>
    <w:rsid w:val="00827183"/>
    <w:rsid w:val="0082722A"/>
    <w:rsid w:val="00827797"/>
    <w:rsid w:val="00827B01"/>
    <w:rsid w:val="0083135D"/>
    <w:rsid w:val="00833014"/>
    <w:rsid w:val="00833970"/>
    <w:rsid w:val="00833FBB"/>
    <w:rsid w:val="008346A8"/>
    <w:rsid w:val="00834B85"/>
    <w:rsid w:val="00834BCA"/>
    <w:rsid w:val="00834F10"/>
    <w:rsid w:val="008355E4"/>
    <w:rsid w:val="008356E1"/>
    <w:rsid w:val="00836005"/>
    <w:rsid w:val="00836A4D"/>
    <w:rsid w:val="00836F94"/>
    <w:rsid w:val="00837699"/>
    <w:rsid w:val="008377DA"/>
    <w:rsid w:val="00837E29"/>
    <w:rsid w:val="00837FEE"/>
    <w:rsid w:val="008409B9"/>
    <w:rsid w:val="00840AFF"/>
    <w:rsid w:val="00841FF7"/>
    <w:rsid w:val="00842A25"/>
    <w:rsid w:val="00843842"/>
    <w:rsid w:val="008448DD"/>
    <w:rsid w:val="00844D06"/>
    <w:rsid w:val="00844E27"/>
    <w:rsid w:val="00844EC9"/>
    <w:rsid w:val="008456D4"/>
    <w:rsid w:val="00845811"/>
    <w:rsid w:val="00845A15"/>
    <w:rsid w:val="00845B51"/>
    <w:rsid w:val="0084632F"/>
    <w:rsid w:val="00847121"/>
    <w:rsid w:val="00847309"/>
    <w:rsid w:val="0084765F"/>
    <w:rsid w:val="00847C0D"/>
    <w:rsid w:val="00847DA7"/>
    <w:rsid w:val="00847EAB"/>
    <w:rsid w:val="0085064E"/>
    <w:rsid w:val="00850C0F"/>
    <w:rsid w:val="00850EF7"/>
    <w:rsid w:val="0085106A"/>
    <w:rsid w:val="00851463"/>
    <w:rsid w:val="00852A1F"/>
    <w:rsid w:val="00853C37"/>
    <w:rsid w:val="00853F10"/>
    <w:rsid w:val="00853F6C"/>
    <w:rsid w:val="0085468B"/>
    <w:rsid w:val="00854EA0"/>
    <w:rsid w:val="008552DD"/>
    <w:rsid w:val="008552FC"/>
    <w:rsid w:val="00855423"/>
    <w:rsid w:val="00855B06"/>
    <w:rsid w:val="008561BB"/>
    <w:rsid w:val="008565AA"/>
    <w:rsid w:val="00856DDF"/>
    <w:rsid w:val="008574B0"/>
    <w:rsid w:val="008575F9"/>
    <w:rsid w:val="00857D29"/>
    <w:rsid w:val="00857E25"/>
    <w:rsid w:val="00860071"/>
    <w:rsid w:val="008609A4"/>
    <w:rsid w:val="00860A30"/>
    <w:rsid w:val="00861363"/>
    <w:rsid w:val="00862095"/>
    <w:rsid w:val="0086214C"/>
    <w:rsid w:val="008629A8"/>
    <w:rsid w:val="00863089"/>
    <w:rsid w:val="00863198"/>
    <w:rsid w:val="00863465"/>
    <w:rsid w:val="00863541"/>
    <w:rsid w:val="00863544"/>
    <w:rsid w:val="00863B3D"/>
    <w:rsid w:val="008640B5"/>
    <w:rsid w:val="00864C32"/>
    <w:rsid w:val="00864C9F"/>
    <w:rsid w:val="00864D55"/>
    <w:rsid w:val="00865199"/>
    <w:rsid w:val="00865F44"/>
    <w:rsid w:val="0086605D"/>
    <w:rsid w:val="00866572"/>
    <w:rsid w:val="008668D4"/>
    <w:rsid w:val="008679DC"/>
    <w:rsid w:val="00867C3D"/>
    <w:rsid w:val="008706AE"/>
    <w:rsid w:val="00870CB6"/>
    <w:rsid w:val="00871421"/>
    <w:rsid w:val="00871499"/>
    <w:rsid w:val="00872882"/>
    <w:rsid w:val="00873D3D"/>
    <w:rsid w:val="00873FEA"/>
    <w:rsid w:val="0087419B"/>
    <w:rsid w:val="008743DF"/>
    <w:rsid w:val="00874592"/>
    <w:rsid w:val="0087475F"/>
    <w:rsid w:val="00875679"/>
    <w:rsid w:val="00875E1F"/>
    <w:rsid w:val="0087725B"/>
    <w:rsid w:val="008777A6"/>
    <w:rsid w:val="0088028E"/>
    <w:rsid w:val="0088078D"/>
    <w:rsid w:val="008807EE"/>
    <w:rsid w:val="00880A96"/>
    <w:rsid w:val="008818F6"/>
    <w:rsid w:val="00881FFE"/>
    <w:rsid w:val="00882989"/>
    <w:rsid w:val="00882EC4"/>
    <w:rsid w:val="00882F6D"/>
    <w:rsid w:val="00883059"/>
    <w:rsid w:val="0088398E"/>
    <w:rsid w:val="008844D7"/>
    <w:rsid w:val="00884B9F"/>
    <w:rsid w:val="00885377"/>
    <w:rsid w:val="00885561"/>
    <w:rsid w:val="00885BEA"/>
    <w:rsid w:val="00885CE9"/>
    <w:rsid w:val="008864AD"/>
    <w:rsid w:val="00886AC5"/>
    <w:rsid w:val="00886B4C"/>
    <w:rsid w:val="00887705"/>
    <w:rsid w:val="00887AA0"/>
    <w:rsid w:val="00887E02"/>
    <w:rsid w:val="00890535"/>
    <w:rsid w:val="008909F3"/>
    <w:rsid w:val="00891601"/>
    <w:rsid w:val="00892580"/>
    <w:rsid w:val="00892ADF"/>
    <w:rsid w:val="00892BFF"/>
    <w:rsid w:val="00892D43"/>
    <w:rsid w:val="008933A7"/>
    <w:rsid w:val="00893479"/>
    <w:rsid w:val="0089373B"/>
    <w:rsid w:val="008937A1"/>
    <w:rsid w:val="00894A90"/>
    <w:rsid w:val="00894EAA"/>
    <w:rsid w:val="00894FC1"/>
    <w:rsid w:val="008959A9"/>
    <w:rsid w:val="00896845"/>
    <w:rsid w:val="008977CD"/>
    <w:rsid w:val="00897E03"/>
    <w:rsid w:val="00897F77"/>
    <w:rsid w:val="008A017B"/>
    <w:rsid w:val="008A05E0"/>
    <w:rsid w:val="008A08BF"/>
    <w:rsid w:val="008A08FB"/>
    <w:rsid w:val="008A0B5A"/>
    <w:rsid w:val="008A1B8F"/>
    <w:rsid w:val="008A1C47"/>
    <w:rsid w:val="008A30D2"/>
    <w:rsid w:val="008A34BF"/>
    <w:rsid w:val="008A35E7"/>
    <w:rsid w:val="008A38DA"/>
    <w:rsid w:val="008A413C"/>
    <w:rsid w:val="008A44B6"/>
    <w:rsid w:val="008A4CBF"/>
    <w:rsid w:val="008A5290"/>
    <w:rsid w:val="008A5549"/>
    <w:rsid w:val="008A568C"/>
    <w:rsid w:val="008A593A"/>
    <w:rsid w:val="008A5A27"/>
    <w:rsid w:val="008A6C5A"/>
    <w:rsid w:val="008B0061"/>
    <w:rsid w:val="008B08FB"/>
    <w:rsid w:val="008B0A8A"/>
    <w:rsid w:val="008B0EAD"/>
    <w:rsid w:val="008B1718"/>
    <w:rsid w:val="008B190C"/>
    <w:rsid w:val="008B1EF5"/>
    <w:rsid w:val="008B219A"/>
    <w:rsid w:val="008B2455"/>
    <w:rsid w:val="008B2537"/>
    <w:rsid w:val="008B29F6"/>
    <w:rsid w:val="008B2BA0"/>
    <w:rsid w:val="008B2DF3"/>
    <w:rsid w:val="008B2E4C"/>
    <w:rsid w:val="008B349C"/>
    <w:rsid w:val="008B376A"/>
    <w:rsid w:val="008B3AE4"/>
    <w:rsid w:val="008B3F57"/>
    <w:rsid w:val="008B4969"/>
    <w:rsid w:val="008B51CA"/>
    <w:rsid w:val="008B5660"/>
    <w:rsid w:val="008B7220"/>
    <w:rsid w:val="008B7225"/>
    <w:rsid w:val="008B78D8"/>
    <w:rsid w:val="008C00CA"/>
    <w:rsid w:val="008C0237"/>
    <w:rsid w:val="008C031A"/>
    <w:rsid w:val="008C08A5"/>
    <w:rsid w:val="008C1349"/>
    <w:rsid w:val="008C1FC7"/>
    <w:rsid w:val="008C2354"/>
    <w:rsid w:val="008C31A3"/>
    <w:rsid w:val="008C347E"/>
    <w:rsid w:val="008C384A"/>
    <w:rsid w:val="008C44D9"/>
    <w:rsid w:val="008C479C"/>
    <w:rsid w:val="008C4E14"/>
    <w:rsid w:val="008C4EDA"/>
    <w:rsid w:val="008C4F75"/>
    <w:rsid w:val="008C5110"/>
    <w:rsid w:val="008C55A4"/>
    <w:rsid w:val="008C5C97"/>
    <w:rsid w:val="008C64E3"/>
    <w:rsid w:val="008C650F"/>
    <w:rsid w:val="008C725D"/>
    <w:rsid w:val="008C7741"/>
    <w:rsid w:val="008C7883"/>
    <w:rsid w:val="008C7B5C"/>
    <w:rsid w:val="008D044B"/>
    <w:rsid w:val="008D0D1E"/>
    <w:rsid w:val="008D110C"/>
    <w:rsid w:val="008D1E79"/>
    <w:rsid w:val="008D28AB"/>
    <w:rsid w:val="008D29A6"/>
    <w:rsid w:val="008D2CE5"/>
    <w:rsid w:val="008D345F"/>
    <w:rsid w:val="008D3735"/>
    <w:rsid w:val="008D42ED"/>
    <w:rsid w:val="008D49A4"/>
    <w:rsid w:val="008D4B1B"/>
    <w:rsid w:val="008D5605"/>
    <w:rsid w:val="008D5693"/>
    <w:rsid w:val="008D592A"/>
    <w:rsid w:val="008D7097"/>
    <w:rsid w:val="008D776F"/>
    <w:rsid w:val="008D7A19"/>
    <w:rsid w:val="008D7E13"/>
    <w:rsid w:val="008E1068"/>
    <w:rsid w:val="008E18A0"/>
    <w:rsid w:val="008E1E54"/>
    <w:rsid w:val="008E2AA2"/>
    <w:rsid w:val="008E2B53"/>
    <w:rsid w:val="008E3921"/>
    <w:rsid w:val="008E3B7C"/>
    <w:rsid w:val="008E3C41"/>
    <w:rsid w:val="008E3C88"/>
    <w:rsid w:val="008E4880"/>
    <w:rsid w:val="008E5643"/>
    <w:rsid w:val="008E78F2"/>
    <w:rsid w:val="008E792D"/>
    <w:rsid w:val="008E7A5C"/>
    <w:rsid w:val="008F0055"/>
    <w:rsid w:val="008F022C"/>
    <w:rsid w:val="008F089A"/>
    <w:rsid w:val="008F0E05"/>
    <w:rsid w:val="008F0E9C"/>
    <w:rsid w:val="008F12B1"/>
    <w:rsid w:val="008F141E"/>
    <w:rsid w:val="008F1F09"/>
    <w:rsid w:val="008F2838"/>
    <w:rsid w:val="008F55DF"/>
    <w:rsid w:val="008F5988"/>
    <w:rsid w:val="008F59FD"/>
    <w:rsid w:val="008F6667"/>
    <w:rsid w:val="008F6794"/>
    <w:rsid w:val="008F6B6C"/>
    <w:rsid w:val="008F777E"/>
    <w:rsid w:val="008F7853"/>
    <w:rsid w:val="008F7949"/>
    <w:rsid w:val="008F7AA3"/>
    <w:rsid w:val="009003DE"/>
    <w:rsid w:val="009003EA"/>
    <w:rsid w:val="00900C7B"/>
    <w:rsid w:val="00901569"/>
    <w:rsid w:val="00902495"/>
    <w:rsid w:val="00902929"/>
    <w:rsid w:val="00903488"/>
    <w:rsid w:val="009045C3"/>
    <w:rsid w:val="00904795"/>
    <w:rsid w:val="009049FD"/>
    <w:rsid w:val="00904AA8"/>
    <w:rsid w:val="00904FB5"/>
    <w:rsid w:val="00905021"/>
    <w:rsid w:val="00905CB7"/>
    <w:rsid w:val="00905D12"/>
    <w:rsid w:val="00906619"/>
    <w:rsid w:val="0090683D"/>
    <w:rsid w:val="00906E21"/>
    <w:rsid w:val="00906F35"/>
    <w:rsid w:val="0090727F"/>
    <w:rsid w:val="00907955"/>
    <w:rsid w:val="0090799A"/>
    <w:rsid w:val="00907B8B"/>
    <w:rsid w:val="0091270C"/>
    <w:rsid w:val="00912DE0"/>
    <w:rsid w:val="0091327E"/>
    <w:rsid w:val="00913421"/>
    <w:rsid w:val="00913B66"/>
    <w:rsid w:val="009149A4"/>
    <w:rsid w:val="00915B34"/>
    <w:rsid w:val="00916374"/>
    <w:rsid w:val="00916A15"/>
    <w:rsid w:val="00916E58"/>
    <w:rsid w:val="00916FE3"/>
    <w:rsid w:val="00917380"/>
    <w:rsid w:val="0091759B"/>
    <w:rsid w:val="00917887"/>
    <w:rsid w:val="00920702"/>
    <w:rsid w:val="009207DB"/>
    <w:rsid w:val="00921426"/>
    <w:rsid w:val="00922024"/>
    <w:rsid w:val="0092281A"/>
    <w:rsid w:val="00922AF6"/>
    <w:rsid w:val="00922FE4"/>
    <w:rsid w:val="009244A4"/>
    <w:rsid w:val="009246F6"/>
    <w:rsid w:val="00924BF3"/>
    <w:rsid w:val="00924E99"/>
    <w:rsid w:val="009254AC"/>
    <w:rsid w:val="00925501"/>
    <w:rsid w:val="0092551B"/>
    <w:rsid w:val="009257F5"/>
    <w:rsid w:val="00925965"/>
    <w:rsid w:val="00925C4F"/>
    <w:rsid w:val="00925E32"/>
    <w:rsid w:val="00926301"/>
    <w:rsid w:val="00926982"/>
    <w:rsid w:val="00926BC8"/>
    <w:rsid w:val="00926BF2"/>
    <w:rsid w:val="009270C4"/>
    <w:rsid w:val="00927381"/>
    <w:rsid w:val="00931828"/>
    <w:rsid w:val="00931B25"/>
    <w:rsid w:val="00931C34"/>
    <w:rsid w:val="00932196"/>
    <w:rsid w:val="0093226D"/>
    <w:rsid w:val="00932459"/>
    <w:rsid w:val="00932B16"/>
    <w:rsid w:val="00932FE6"/>
    <w:rsid w:val="00933866"/>
    <w:rsid w:val="0093412A"/>
    <w:rsid w:val="00934309"/>
    <w:rsid w:val="00934DF4"/>
    <w:rsid w:val="00934FA8"/>
    <w:rsid w:val="00936535"/>
    <w:rsid w:val="009366C1"/>
    <w:rsid w:val="00936DE8"/>
    <w:rsid w:val="0093740F"/>
    <w:rsid w:val="0093746D"/>
    <w:rsid w:val="00937B4A"/>
    <w:rsid w:val="00937C1D"/>
    <w:rsid w:val="00937FCE"/>
    <w:rsid w:val="009405AC"/>
    <w:rsid w:val="009405DB"/>
    <w:rsid w:val="00940F58"/>
    <w:rsid w:val="00940FC3"/>
    <w:rsid w:val="0094131D"/>
    <w:rsid w:val="0094175A"/>
    <w:rsid w:val="00941C49"/>
    <w:rsid w:val="00942120"/>
    <w:rsid w:val="00942316"/>
    <w:rsid w:val="009425F7"/>
    <w:rsid w:val="00942A91"/>
    <w:rsid w:val="00942F09"/>
    <w:rsid w:val="00942FE3"/>
    <w:rsid w:val="00943034"/>
    <w:rsid w:val="009437F6"/>
    <w:rsid w:val="00943821"/>
    <w:rsid w:val="00943DD5"/>
    <w:rsid w:val="00944079"/>
    <w:rsid w:val="00944637"/>
    <w:rsid w:val="00944BC7"/>
    <w:rsid w:val="00944BF0"/>
    <w:rsid w:val="00945072"/>
    <w:rsid w:val="009450E6"/>
    <w:rsid w:val="00946136"/>
    <w:rsid w:val="00946208"/>
    <w:rsid w:val="00946B07"/>
    <w:rsid w:val="009470E2"/>
    <w:rsid w:val="00947B25"/>
    <w:rsid w:val="00947BA4"/>
    <w:rsid w:val="00950B62"/>
    <w:rsid w:val="00951121"/>
    <w:rsid w:val="009512F4"/>
    <w:rsid w:val="0095151E"/>
    <w:rsid w:val="00951A3E"/>
    <w:rsid w:val="00951FA8"/>
    <w:rsid w:val="0095348B"/>
    <w:rsid w:val="00953BB4"/>
    <w:rsid w:val="00953F9C"/>
    <w:rsid w:val="00954282"/>
    <w:rsid w:val="00954427"/>
    <w:rsid w:val="0095467D"/>
    <w:rsid w:val="00954E74"/>
    <w:rsid w:val="00955150"/>
    <w:rsid w:val="009555AB"/>
    <w:rsid w:val="009562BF"/>
    <w:rsid w:val="00956BBB"/>
    <w:rsid w:val="0095708A"/>
    <w:rsid w:val="00957A1B"/>
    <w:rsid w:val="00957A21"/>
    <w:rsid w:val="009607DA"/>
    <w:rsid w:val="00961505"/>
    <w:rsid w:val="00961694"/>
    <w:rsid w:val="009618F2"/>
    <w:rsid w:val="00961B3E"/>
    <w:rsid w:val="0096323E"/>
    <w:rsid w:val="00963B1B"/>
    <w:rsid w:val="00963C3F"/>
    <w:rsid w:val="00964450"/>
    <w:rsid w:val="0096475C"/>
    <w:rsid w:val="00964924"/>
    <w:rsid w:val="009650AB"/>
    <w:rsid w:val="00965161"/>
    <w:rsid w:val="00965401"/>
    <w:rsid w:val="00965E37"/>
    <w:rsid w:val="00965F51"/>
    <w:rsid w:val="009675F9"/>
    <w:rsid w:val="00967626"/>
    <w:rsid w:val="0096797D"/>
    <w:rsid w:val="00967C2F"/>
    <w:rsid w:val="009710C3"/>
    <w:rsid w:val="009713DD"/>
    <w:rsid w:val="00971C53"/>
    <w:rsid w:val="009725F2"/>
    <w:rsid w:val="00972DC6"/>
    <w:rsid w:val="00972F2E"/>
    <w:rsid w:val="0097311D"/>
    <w:rsid w:val="00973179"/>
    <w:rsid w:val="00974795"/>
    <w:rsid w:val="00975C75"/>
    <w:rsid w:val="009761BB"/>
    <w:rsid w:val="00976390"/>
    <w:rsid w:val="00976582"/>
    <w:rsid w:val="0097766C"/>
    <w:rsid w:val="00977C31"/>
    <w:rsid w:val="0098177A"/>
    <w:rsid w:val="00983300"/>
    <w:rsid w:val="009833A5"/>
    <w:rsid w:val="00983EFD"/>
    <w:rsid w:val="00984868"/>
    <w:rsid w:val="00984A8A"/>
    <w:rsid w:val="0098508F"/>
    <w:rsid w:val="0098600A"/>
    <w:rsid w:val="009860C0"/>
    <w:rsid w:val="00986257"/>
    <w:rsid w:val="0098643B"/>
    <w:rsid w:val="00986861"/>
    <w:rsid w:val="009868C9"/>
    <w:rsid w:val="00987362"/>
    <w:rsid w:val="0098780E"/>
    <w:rsid w:val="00987BF5"/>
    <w:rsid w:val="00987CBC"/>
    <w:rsid w:val="00987FE7"/>
    <w:rsid w:val="009900C1"/>
    <w:rsid w:val="00990519"/>
    <w:rsid w:val="00990904"/>
    <w:rsid w:val="009917E6"/>
    <w:rsid w:val="00992022"/>
    <w:rsid w:val="009924B9"/>
    <w:rsid w:val="009924BC"/>
    <w:rsid w:val="009925AC"/>
    <w:rsid w:val="00992935"/>
    <w:rsid w:val="00992E3D"/>
    <w:rsid w:val="00992E90"/>
    <w:rsid w:val="0099301E"/>
    <w:rsid w:val="009933F1"/>
    <w:rsid w:val="009936DB"/>
    <w:rsid w:val="00993FFC"/>
    <w:rsid w:val="009943CA"/>
    <w:rsid w:val="00994EA1"/>
    <w:rsid w:val="00995141"/>
    <w:rsid w:val="0099589D"/>
    <w:rsid w:val="009961D6"/>
    <w:rsid w:val="00996326"/>
    <w:rsid w:val="00996349"/>
    <w:rsid w:val="00996415"/>
    <w:rsid w:val="00996546"/>
    <w:rsid w:val="009966A8"/>
    <w:rsid w:val="00996D9C"/>
    <w:rsid w:val="0099723F"/>
    <w:rsid w:val="009978A9"/>
    <w:rsid w:val="00997943"/>
    <w:rsid w:val="009A144D"/>
    <w:rsid w:val="009A1B8E"/>
    <w:rsid w:val="009A1C3E"/>
    <w:rsid w:val="009A1CD8"/>
    <w:rsid w:val="009A23C2"/>
    <w:rsid w:val="009A2838"/>
    <w:rsid w:val="009A2EFF"/>
    <w:rsid w:val="009A2FDF"/>
    <w:rsid w:val="009A327E"/>
    <w:rsid w:val="009A3567"/>
    <w:rsid w:val="009A3CF8"/>
    <w:rsid w:val="009A44E8"/>
    <w:rsid w:val="009A4654"/>
    <w:rsid w:val="009A4A0D"/>
    <w:rsid w:val="009A4F69"/>
    <w:rsid w:val="009A550E"/>
    <w:rsid w:val="009A59E8"/>
    <w:rsid w:val="009A5F6E"/>
    <w:rsid w:val="009A602D"/>
    <w:rsid w:val="009A61FF"/>
    <w:rsid w:val="009A74CB"/>
    <w:rsid w:val="009A775A"/>
    <w:rsid w:val="009A7A01"/>
    <w:rsid w:val="009A7C99"/>
    <w:rsid w:val="009B1DA5"/>
    <w:rsid w:val="009B2213"/>
    <w:rsid w:val="009B2453"/>
    <w:rsid w:val="009B28FD"/>
    <w:rsid w:val="009B2AD6"/>
    <w:rsid w:val="009B2B50"/>
    <w:rsid w:val="009B2B64"/>
    <w:rsid w:val="009B34B9"/>
    <w:rsid w:val="009B35D6"/>
    <w:rsid w:val="009B49E1"/>
    <w:rsid w:val="009B4BDC"/>
    <w:rsid w:val="009B5594"/>
    <w:rsid w:val="009B57DF"/>
    <w:rsid w:val="009B5990"/>
    <w:rsid w:val="009B5A37"/>
    <w:rsid w:val="009B6792"/>
    <w:rsid w:val="009B7144"/>
    <w:rsid w:val="009B729E"/>
    <w:rsid w:val="009B7498"/>
    <w:rsid w:val="009B74A2"/>
    <w:rsid w:val="009B74BB"/>
    <w:rsid w:val="009B7803"/>
    <w:rsid w:val="009B7ED4"/>
    <w:rsid w:val="009C067A"/>
    <w:rsid w:val="009C0CB4"/>
    <w:rsid w:val="009C104A"/>
    <w:rsid w:val="009C178B"/>
    <w:rsid w:val="009C17E8"/>
    <w:rsid w:val="009C1C9A"/>
    <w:rsid w:val="009C221F"/>
    <w:rsid w:val="009C27F8"/>
    <w:rsid w:val="009C28CD"/>
    <w:rsid w:val="009C2A0D"/>
    <w:rsid w:val="009C34CB"/>
    <w:rsid w:val="009C3BFC"/>
    <w:rsid w:val="009C3D84"/>
    <w:rsid w:val="009C411A"/>
    <w:rsid w:val="009C4228"/>
    <w:rsid w:val="009C42B4"/>
    <w:rsid w:val="009C443A"/>
    <w:rsid w:val="009C469D"/>
    <w:rsid w:val="009C50B7"/>
    <w:rsid w:val="009C51B3"/>
    <w:rsid w:val="009C5923"/>
    <w:rsid w:val="009C5F5C"/>
    <w:rsid w:val="009C6697"/>
    <w:rsid w:val="009C6981"/>
    <w:rsid w:val="009C7773"/>
    <w:rsid w:val="009C7A50"/>
    <w:rsid w:val="009C7B1D"/>
    <w:rsid w:val="009D03F1"/>
    <w:rsid w:val="009D1CF4"/>
    <w:rsid w:val="009D2E2B"/>
    <w:rsid w:val="009D3528"/>
    <w:rsid w:val="009D380F"/>
    <w:rsid w:val="009D402B"/>
    <w:rsid w:val="009D49AF"/>
    <w:rsid w:val="009D5001"/>
    <w:rsid w:val="009D5382"/>
    <w:rsid w:val="009D57A7"/>
    <w:rsid w:val="009D5A1E"/>
    <w:rsid w:val="009D67A4"/>
    <w:rsid w:val="009E0410"/>
    <w:rsid w:val="009E0BFF"/>
    <w:rsid w:val="009E0D7F"/>
    <w:rsid w:val="009E1607"/>
    <w:rsid w:val="009E21EA"/>
    <w:rsid w:val="009E2E06"/>
    <w:rsid w:val="009E318C"/>
    <w:rsid w:val="009E33D1"/>
    <w:rsid w:val="009E52D3"/>
    <w:rsid w:val="009E6A55"/>
    <w:rsid w:val="009E6DD0"/>
    <w:rsid w:val="009E6F39"/>
    <w:rsid w:val="009E6F5C"/>
    <w:rsid w:val="009E7562"/>
    <w:rsid w:val="009E7E04"/>
    <w:rsid w:val="009F0861"/>
    <w:rsid w:val="009F0BD5"/>
    <w:rsid w:val="009F0BD9"/>
    <w:rsid w:val="009F1A0A"/>
    <w:rsid w:val="009F2803"/>
    <w:rsid w:val="009F293D"/>
    <w:rsid w:val="009F2BA2"/>
    <w:rsid w:val="009F3124"/>
    <w:rsid w:val="009F31A9"/>
    <w:rsid w:val="009F3332"/>
    <w:rsid w:val="009F33FA"/>
    <w:rsid w:val="009F344F"/>
    <w:rsid w:val="009F3645"/>
    <w:rsid w:val="009F4283"/>
    <w:rsid w:val="009F42F3"/>
    <w:rsid w:val="009F4C2B"/>
    <w:rsid w:val="009F5105"/>
    <w:rsid w:val="009F5259"/>
    <w:rsid w:val="009F5542"/>
    <w:rsid w:val="009F6223"/>
    <w:rsid w:val="009F6769"/>
    <w:rsid w:val="009F6903"/>
    <w:rsid w:val="009F6B78"/>
    <w:rsid w:val="009F6CA4"/>
    <w:rsid w:val="009F7107"/>
    <w:rsid w:val="009F77C0"/>
    <w:rsid w:val="009F7CA8"/>
    <w:rsid w:val="00A002F3"/>
    <w:rsid w:val="00A006BD"/>
    <w:rsid w:val="00A006E1"/>
    <w:rsid w:val="00A00824"/>
    <w:rsid w:val="00A009AC"/>
    <w:rsid w:val="00A00D50"/>
    <w:rsid w:val="00A00DAC"/>
    <w:rsid w:val="00A00DC0"/>
    <w:rsid w:val="00A01149"/>
    <w:rsid w:val="00A01359"/>
    <w:rsid w:val="00A01C1F"/>
    <w:rsid w:val="00A01C86"/>
    <w:rsid w:val="00A01C98"/>
    <w:rsid w:val="00A0267B"/>
    <w:rsid w:val="00A02A9F"/>
    <w:rsid w:val="00A02CE8"/>
    <w:rsid w:val="00A02EE0"/>
    <w:rsid w:val="00A035F2"/>
    <w:rsid w:val="00A03C90"/>
    <w:rsid w:val="00A04C41"/>
    <w:rsid w:val="00A051FC"/>
    <w:rsid w:val="00A0596A"/>
    <w:rsid w:val="00A05A92"/>
    <w:rsid w:val="00A05ACF"/>
    <w:rsid w:val="00A05D66"/>
    <w:rsid w:val="00A060F0"/>
    <w:rsid w:val="00A06A54"/>
    <w:rsid w:val="00A06E22"/>
    <w:rsid w:val="00A06EFA"/>
    <w:rsid w:val="00A073F8"/>
    <w:rsid w:val="00A07483"/>
    <w:rsid w:val="00A10423"/>
    <w:rsid w:val="00A10D02"/>
    <w:rsid w:val="00A10D96"/>
    <w:rsid w:val="00A12273"/>
    <w:rsid w:val="00A1238B"/>
    <w:rsid w:val="00A1260D"/>
    <w:rsid w:val="00A12DEF"/>
    <w:rsid w:val="00A137EE"/>
    <w:rsid w:val="00A14AA2"/>
    <w:rsid w:val="00A1548E"/>
    <w:rsid w:val="00A15A52"/>
    <w:rsid w:val="00A15E3B"/>
    <w:rsid w:val="00A1614F"/>
    <w:rsid w:val="00A169F7"/>
    <w:rsid w:val="00A16AE9"/>
    <w:rsid w:val="00A171E1"/>
    <w:rsid w:val="00A172FD"/>
    <w:rsid w:val="00A177C1"/>
    <w:rsid w:val="00A17CFF"/>
    <w:rsid w:val="00A20A26"/>
    <w:rsid w:val="00A20A4E"/>
    <w:rsid w:val="00A218FE"/>
    <w:rsid w:val="00A2193D"/>
    <w:rsid w:val="00A21F85"/>
    <w:rsid w:val="00A22536"/>
    <w:rsid w:val="00A22F1E"/>
    <w:rsid w:val="00A2323D"/>
    <w:rsid w:val="00A240AC"/>
    <w:rsid w:val="00A240FF"/>
    <w:rsid w:val="00A24137"/>
    <w:rsid w:val="00A24201"/>
    <w:rsid w:val="00A246C9"/>
    <w:rsid w:val="00A266C7"/>
    <w:rsid w:val="00A26C96"/>
    <w:rsid w:val="00A2732C"/>
    <w:rsid w:val="00A277C7"/>
    <w:rsid w:val="00A27A71"/>
    <w:rsid w:val="00A311A8"/>
    <w:rsid w:val="00A31774"/>
    <w:rsid w:val="00A31CC5"/>
    <w:rsid w:val="00A31DF9"/>
    <w:rsid w:val="00A32078"/>
    <w:rsid w:val="00A32211"/>
    <w:rsid w:val="00A32462"/>
    <w:rsid w:val="00A32D14"/>
    <w:rsid w:val="00A33876"/>
    <w:rsid w:val="00A33D3A"/>
    <w:rsid w:val="00A34114"/>
    <w:rsid w:val="00A34B29"/>
    <w:rsid w:val="00A34BEA"/>
    <w:rsid w:val="00A34C81"/>
    <w:rsid w:val="00A34E19"/>
    <w:rsid w:val="00A3539B"/>
    <w:rsid w:val="00A353D8"/>
    <w:rsid w:val="00A35B31"/>
    <w:rsid w:val="00A3664B"/>
    <w:rsid w:val="00A36784"/>
    <w:rsid w:val="00A36B46"/>
    <w:rsid w:val="00A36BD5"/>
    <w:rsid w:val="00A374B1"/>
    <w:rsid w:val="00A376E8"/>
    <w:rsid w:val="00A37B02"/>
    <w:rsid w:val="00A401BF"/>
    <w:rsid w:val="00A40906"/>
    <w:rsid w:val="00A40D0C"/>
    <w:rsid w:val="00A41302"/>
    <w:rsid w:val="00A41470"/>
    <w:rsid w:val="00A415E2"/>
    <w:rsid w:val="00A41C59"/>
    <w:rsid w:val="00A41C63"/>
    <w:rsid w:val="00A420F4"/>
    <w:rsid w:val="00A42130"/>
    <w:rsid w:val="00A421C0"/>
    <w:rsid w:val="00A4271D"/>
    <w:rsid w:val="00A42B94"/>
    <w:rsid w:val="00A43021"/>
    <w:rsid w:val="00A43278"/>
    <w:rsid w:val="00A434CC"/>
    <w:rsid w:val="00A436A6"/>
    <w:rsid w:val="00A43B57"/>
    <w:rsid w:val="00A43CF2"/>
    <w:rsid w:val="00A44AC0"/>
    <w:rsid w:val="00A44B87"/>
    <w:rsid w:val="00A45891"/>
    <w:rsid w:val="00A463EB"/>
    <w:rsid w:val="00A466BC"/>
    <w:rsid w:val="00A469C6"/>
    <w:rsid w:val="00A47029"/>
    <w:rsid w:val="00A47341"/>
    <w:rsid w:val="00A47611"/>
    <w:rsid w:val="00A50115"/>
    <w:rsid w:val="00A50299"/>
    <w:rsid w:val="00A503CF"/>
    <w:rsid w:val="00A50F4B"/>
    <w:rsid w:val="00A510C2"/>
    <w:rsid w:val="00A51B72"/>
    <w:rsid w:val="00A51D1A"/>
    <w:rsid w:val="00A51D94"/>
    <w:rsid w:val="00A52100"/>
    <w:rsid w:val="00A52885"/>
    <w:rsid w:val="00A53048"/>
    <w:rsid w:val="00A536D5"/>
    <w:rsid w:val="00A53FCE"/>
    <w:rsid w:val="00A5425D"/>
    <w:rsid w:val="00A5510E"/>
    <w:rsid w:val="00A5582D"/>
    <w:rsid w:val="00A559F4"/>
    <w:rsid w:val="00A56547"/>
    <w:rsid w:val="00A56BBE"/>
    <w:rsid w:val="00A56C3F"/>
    <w:rsid w:val="00A56D12"/>
    <w:rsid w:val="00A570E0"/>
    <w:rsid w:val="00A57343"/>
    <w:rsid w:val="00A57566"/>
    <w:rsid w:val="00A57889"/>
    <w:rsid w:val="00A57B87"/>
    <w:rsid w:val="00A6033F"/>
    <w:rsid w:val="00A606A0"/>
    <w:rsid w:val="00A60AEA"/>
    <w:rsid w:val="00A60E0C"/>
    <w:rsid w:val="00A61263"/>
    <w:rsid w:val="00A61265"/>
    <w:rsid w:val="00A614AD"/>
    <w:rsid w:val="00A61886"/>
    <w:rsid w:val="00A61A5D"/>
    <w:rsid w:val="00A61C42"/>
    <w:rsid w:val="00A62B65"/>
    <w:rsid w:val="00A62F88"/>
    <w:rsid w:val="00A63706"/>
    <w:rsid w:val="00A63D89"/>
    <w:rsid w:val="00A63DB5"/>
    <w:rsid w:val="00A650DB"/>
    <w:rsid w:val="00A65406"/>
    <w:rsid w:val="00A65865"/>
    <w:rsid w:val="00A65E52"/>
    <w:rsid w:val="00A666B3"/>
    <w:rsid w:val="00A66B2E"/>
    <w:rsid w:val="00A66E04"/>
    <w:rsid w:val="00A671B3"/>
    <w:rsid w:val="00A67706"/>
    <w:rsid w:val="00A6775B"/>
    <w:rsid w:val="00A67E84"/>
    <w:rsid w:val="00A67F13"/>
    <w:rsid w:val="00A71181"/>
    <w:rsid w:val="00A7290C"/>
    <w:rsid w:val="00A72ADA"/>
    <w:rsid w:val="00A733CD"/>
    <w:rsid w:val="00A73642"/>
    <w:rsid w:val="00A73647"/>
    <w:rsid w:val="00A73915"/>
    <w:rsid w:val="00A740A9"/>
    <w:rsid w:val="00A740DC"/>
    <w:rsid w:val="00A74C0B"/>
    <w:rsid w:val="00A75085"/>
    <w:rsid w:val="00A753C1"/>
    <w:rsid w:val="00A7588B"/>
    <w:rsid w:val="00A76063"/>
    <w:rsid w:val="00A7661A"/>
    <w:rsid w:val="00A767A1"/>
    <w:rsid w:val="00A771BF"/>
    <w:rsid w:val="00A77A3F"/>
    <w:rsid w:val="00A801BC"/>
    <w:rsid w:val="00A80337"/>
    <w:rsid w:val="00A80822"/>
    <w:rsid w:val="00A80B84"/>
    <w:rsid w:val="00A80D67"/>
    <w:rsid w:val="00A81953"/>
    <w:rsid w:val="00A823AB"/>
    <w:rsid w:val="00A8281D"/>
    <w:rsid w:val="00A82C6D"/>
    <w:rsid w:val="00A835EF"/>
    <w:rsid w:val="00A84155"/>
    <w:rsid w:val="00A84AE2"/>
    <w:rsid w:val="00A84AEB"/>
    <w:rsid w:val="00A850E3"/>
    <w:rsid w:val="00A861F3"/>
    <w:rsid w:val="00A86F1A"/>
    <w:rsid w:val="00A87A3E"/>
    <w:rsid w:val="00A87B18"/>
    <w:rsid w:val="00A90B1F"/>
    <w:rsid w:val="00A90B37"/>
    <w:rsid w:val="00A90B68"/>
    <w:rsid w:val="00A90DB1"/>
    <w:rsid w:val="00A90DCE"/>
    <w:rsid w:val="00A910CC"/>
    <w:rsid w:val="00A9147B"/>
    <w:rsid w:val="00A91803"/>
    <w:rsid w:val="00A91BA8"/>
    <w:rsid w:val="00A91DB9"/>
    <w:rsid w:val="00A91EF1"/>
    <w:rsid w:val="00A91EF2"/>
    <w:rsid w:val="00A91EF4"/>
    <w:rsid w:val="00A92331"/>
    <w:rsid w:val="00A92E10"/>
    <w:rsid w:val="00A9325C"/>
    <w:rsid w:val="00A9390E"/>
    <w:rsid w:val="00A93B3D"/>
    <w:rsid w:val="00A94171"/>
    <w:rsid w:val="00A94FD5"/>
    <w:rsid w:val="00A95559"/>
    <w:rsid w:val="00A95F9F"/>
    <w:rsid w:val="00A95FC9"/>
    <w:rsid w:val="00A9663B"/>
    <w:rsid w:val="00A96CAB"/>
    <w:rsid w:val="00A96FC6"/>
    <w:rsid w:val="00A97B61"/>
    <w:rsid w:val="00AA01DA"/>
    <w:rsid w:val="00AA046E"/>
    <w:rsid w:val="00AA0F42"/>
    <w:rsid w:val="00AA115C"/>
    <w:rsid w:val="00AA1211"/>
    <w:rsid w:val="00AA1579"/>
    <w:rsid w:val="00AA16FD"/>
    <w:rsid w:val="00AA2101"/>
    <w:rsid w:val="00AA2E76"/>
    <w:rsid w:val="00AA37D3"/>
    <w:rsid w:val="00AA41E9"/>
    <w:rsid w:val="00AA4482"/>
    <w:rsid w:val="00AA450C"/>
    <w:rsid w:val="00AA4AE0"/>
    <w:rsid w:val="00AA4D73"/>
    <w:rsid w:val="00AA5139"/>
    <w:rsid w:val="00AA5265"/>
    <w:rsid w:val="00AA54CA"/>
    <w:rsid w:val="00AA6094"/>
    <w:rsid w:val="00AA652E"/>
    <w:rsid w:val="00AA6884"/>
    <w:rsid w:val="00AA6E71"/>
    <w:rsid w:val="00AA70F2"/>
    <w:rsid w:val="00AA7247"/>
    <w:rsid w:val="00AA7437"/>
    <w:rsid w:val="00AA7838"/>
    <w:rsid w:val="00AA7A5E"/>
    <w:rsid w:val="00AB0229"/>
    <w:rsid w:val="00AB0879"/>
    <w:rsid w:val="00AB0A3E"/>
    <w:rsid w:val="00AB0AA6"/>
    <w:rsid w:val="00AB0E99"/>
    <w:rsid w:val="00AB0F03"/>
    <w:rsid w:val="00AB1287"/>
    <w:rsid w:val="00AB1CE8"/>
    <w:rsid w:val="00AB1FC9"/>
    <w:rsid w:val="00AB2F20"/>
    <w:rsid w:val="00AB3063"/>
    <w:rsid w:val="00AB3420"/>
    <w:rsid w:val="00AB3F7B"/>
    <w:rsid w:val="00AB4419"/>
    <w:rsid w:val="00AB4AD8"/>
    <w:rsid w:val="00AB5597"/>
    <w:rsid w:val="00AB596B"/>
    <w:rsid w:val="00AB6DFC"/>
    <w:rsid w:val="00AB7352"/>
    <w:rsid w:val="00AB7A79"/>
    <w:rsid w:val="00AC09CD"/>
    <w:rsid w:val="00AC1ABC"/>
    <w:rsid w:val="00AC2832"/>
    <w:rsid w:val="00AC2C94"/>
    <w:rsid w:val="00AC3DB7"/>
    <w:rsid w:val="00AC400E"/>
    <w:rsid w:val="00AC4293"/>
    <w:rsid w:val="00AC4960"/>
    <w:rsid w:val="00AC4E38"/>
    <w:rsid w:val="00AC561A"/>
    <w:rsid w:val="00AC570E"/>
    <w:rsid w:val="00AC57D2"/>
    <w:rsid w:val="00AC658F"/>
    <w:rsid w:val="00AC6A23"/>
    <w:rsid w:val="00AC7806"/>
    <w:rsid w:val="00AC7899"/>
    <w:rsid w:val="00AC7F42"/>
    <w:rsid w:val="00AD0289"/>
    <w:rsid w:val="00AD0B96"/>
    <w:rsid w:val="00AD0FEF"/>
    <w:rsid w:val="00AD1A5F"/>
    <w:rsid w:val="00AD21EB"/>
    <w:rsid w:val="00AD2762"/>
    <w:rsid w:val="00AD27FC"/>
    <w:rsid w:val="00AD2ACE"/>
    <w:rsid w:val="00AD2EFE"/>
    <w:rsid w:val="00AD3FA7"/>
    <w:rsid w:val="00AD4B09"/>
    <w:rsid w:val="00AD4EF7"/>
    <w:rsid w:val="00AD4FA3"/>
    <w:rsid w:val="00AD50AD"/>
    <w:rsid w:val="00AD514D"/>
    <w:rsid w:val="00AD516C"/>
    <w:rsid w:val="00AD5D7E"/>
    <w:rsid w:val="00AD5DEF"/>
    <w:rsid w:val="00AD5FD1"/>
    <w:rsid w:val="00AD6407"/>
    <w:rsid w:val="00AD752F"/>
    <w:rsid w:val="00AE00CA"/>
    <w:rsid w:val="00AE0CDA"/>
    <w:rsid w:val="00AE1AE1"/>
    <w:rsid w:val="00AE254F"/>
    <w:rsid w:val="00AE260E"/>
    <w:rsid w:val="00AE2C77"/>
    <w:rsid w:val="00AE2D01"/>
    <w:rsid w:val="00AE415F"/>
    <w:rsid w:val="00AE4E21"/>
    <w:rsid w:val="00AE5121"/>
    <w:rsid w:val="00AE55BC"/>
    <w:rsid w:val="00AE56C7"/>
    <w:rsid w:val="00AE5729"/>
    <w:rsid w:val="00AE57D2"/>
    <w:rsid w:val="00AE638D"/>
    <w:rsid w:val="00AE686D"/>
    <w:rsid w:val="00AE6B27"/>
    <w:rsid w:val="00AE6D6A"/>
    <w:rsid w:val="00AE6F0F"/>
    <w:rsid w:val="00AF00D2"/>
    <w:rsid w:val="00AF0791"/>
    <w:rsid w:val="00AF0B16"/>
    <w:rsid w:val="00AF0F96"/>
    <w:rsid w:val="00AF21D7"/>
    <w:rsid w:val="00AF222F"/>
    <w:rsid w:val="00AF2893"/>
    <w:rsid w:val="00AF28EB"/>
    <w:rsid w:val="00AF2ED6"/>
    <w:rsid w:val="00AF3178"/>
    <w:rsid w:val="00AF367A"/>
    <w:rsid w:val="00AF36B6"/>
    <w:rsid w:val="00AF3C6C"/>
    <w:rsid w:val="00AF49AE"/>
    <w:rsid w:val="00AF4E1B"/>
    <w:rsid w:val="00AF508B"/>
    <w:rsid w:val="00AF5407"/>
    <w:rsid w:val="00AF5AC5"/>
    <w:rsid w:val="00AF5D56"/>
    <w:rsid w:val="00AF6595"/>
    <w:rsid w:val="00AF6CE0"/>
    <w:rsid w:val="00AF7444"/>
    <w:rsid w:val="00B00D08"/>
    <w:rsid w:val="00B00ED5"/>
    <w:rsid w:val="00B00F15"/>
    <w:rsid w:val="00B017EA"/>
    <w:rsid w:val="00B022CF"/>
    <w:rsid w:val="00B02808"/>
    <w:rsid w:val="00B028BC"/>
    <w:rsid w:val="00B02936"/>
    <w:rsid w:val="00B02BF0"/>
    <w:rsid w:val="00B02EEE"/>
    <w:rsid w:val="00B037DC"/>
    <w:rsid w:val="00B03AB4"/>
    <w:rsid w:val="00B04307"/>
    <w:rsid w:val="00B04492"/>
    <w:rsid w:val="00B04580"/>
    <w:rsid w:val="00B0459A"/>
    <w:rsid w:val="00B0464A"/>
    <w:rsid w:val="00B04972"/>
    <w:rsid w:val="00B04BED"/>
    <w:rsid w:val="00B05B34"/>
    <w:rsid w:val="00B05B91"/>
    <w:rsid w:val="00B05FE5"/>
    <w:rsid w:val="00B0613A"/>
    <w:rsid w:val="00B062A6"/>
    <w:rsid w:val="00B06613"/>
    <w:rsid w:val="00B0689A"/>
    <w:rsid w:val="00B069BA"/>
    <w:rsid w:val="00B06DD5"/>
    <w:rsid w:val="00B07297"/>
    <w:rsid w:val="00B077CC"/>
    <w:rsid w:val="00B07CD8"/>
    <w:rsid w:val="00B10346"/>
    <w:rsid w:val="00B10762"/>
    <w:rsid w:val="00B10B90"/>
    <w:rsid w:val="00B10CD7"/>
    <w:rsid w:val="00B11197"/>
    <w:rsid w:val="00B119A6"/>
    <w:rsid w:val="00B11D78"/>
    <w:rsid w:val="00B11F38"/>
    <w:rsid w:val="00B12C3D"/>
    <w:rsid w:val="00B12FD0"/>
    <w:rsid w:val="00B13306"/>
    <w:rsid w:val="00B13F7C"/>
    <w:rsid w:val="00B1482F"/>
    <w:rsid w:val="00B14E03"/>
    <w:rsid w:val="00B1524E"/>
    <w:rsid w:val="00B152C6"/>
    <w:rsid w:val="00B15810"/>
    <w:rsid w:val="00B1597B"/>
    <w:rsid w:val="00B15BB2"/>
    <w:rsid w:val="00B161C3"/>
    <w:rsid w:val="00B16611"/>
    <w:rsid w:val="00B16DB5"/>
    <w:rsid w:val="00B17016"/>
    <w:rsid w:val="00B17D4F"/>
    <w:rsid w:val="00B20AF2"/>
    <w:rsid w:val="00B214DD"/>
    <w:rsid w:val="00B216F9"/>
    <w:rsid w:val="00B22056"/>
    <w:rsid w:val="00B229BE"/>
    <w:rsid w:val="00B22A4A"/>
    <w:rsid w:val="00B22D02"/>
    <w:rsid w:val="00B23157"/>
    <w:rsid w:val="00B23BED"/>
    <w:rsid w:val="00B23C29"/>
    <w:rsid w:val="00B241E3"/>
    <w:rsid w:val="00B25C72"/>
    <w:rsid w:val="00B25E6F"/>
    <w:rsid w:val="00B27220"/>
    <w:rsid w:val="00B27A6D"/>
    <w:rsid w:val="00B27F62"/>
    <w:rsid w:val="00B30244"/>
    <w:rsid w:val="00B3064F"/>
    <w:rsid w:val="00B3098F"/>
    <w:rsid w:val="00B30A2A"/>
    <w:rsid w:val="00B30B07"/>
    <w:rsid w:val="00B314D0"/>
    <w:rsid w:val="00B31F6E"/>
    <w:rsid w:val="00B324B7"/>
    <w:rsid w:val="00B32F2D"/>
    <w:rsid w:val="00B32FAF"/>
    <w:rsid w:val="00B3370B"/>
    <w:rsid w:val="00B33E84"/>
    <w:rsid w:val="00B344C2"/>
    <w:rsid w:val="00B34C4E"/>
    <w:rsid w:val="00B35035"/>
    <w:rsid w:val="00B35221"/>
    <w:rsid w:val="00B356B5"/>
    <w:rsid w:val="00B35833"/>
    <w:rsid w:val="00B3598F"/>
    <w:rsid w:val="00B35B82"/>
    <w:rsid w:val="00B3690C"/>
    <w:rsid w:val="00B370C8"/>
    <w:rsid w:val="00B40330"/>
    <w:rsid w:val="00B406E5"/>
    <w:rsid w:val="00B4299A"/>
    <w:rsid w:val="00B42A94"/>
    <w:rsid w:val="00B42C20"/>
    <w:rsid w:val="00B42D9A"/>
    <w:rsid w:val="00B42F20"/>
    <w:rsid w:val="00B43CED"/>
    <w:rsid w:val="00B44509"/>
    <w:rsid w:val="00B44D96"/>
    <w:rsid w:val="00B4521F"/>
    <w:rsid w:val="00B45928"/>
    <w:rsid w:val="00B45E16"/>
    <w:rsid w:val="00B45E8C"/>
    <w:rsid w:val="00B46B3C"/>
    <w:rsid w:val="00B470FE"/>
    <w:rsid w:val="00B47148"/>
    <w:rsid w:val="00B47252"/>
    <w:rsid w:val="00B472B7"/>
    <w:rsid w:val="00B4758C"/>
    <w:rsid w:val="00B47FE8"/>
    <w:rsid w:val="00B50036"/>
    <w:rsid w:val="00B50B5A"/>
    <w:rsid w:val="00B50F51"/>
    <w:rsid w:val="00B51403"/>
    <w:rsid w:val="00B515BC"/>
    <w:rsid w:val="00B51A2F"/>
    <w:rsid w:val="00B51B5B"/>
    <w:rsid w:val="00B51BF3"/>
    <w:rsid w:val="00B52111"/>
    <w:rsid w:val="00B528D0"/>
    <w:rsid w:val="00B52E2B"/>
    <w:rsid w:val="00B52FAF"/>
    <w:rsid w:val="00B5323F"/>
    <w:rsid w:val="00B539EB"/>
    <w:rsid w:val="00B54550"/>
    <w:rsid w:val="00B5495B"/>
    <w:rsid w:val="00B54A5A"/>
    <w:rsid w:val="00B54FEB"/>
    <w:rsid w:val="00B55695"/>
    <w:rsid w:val="00B562E6"/>
    <w:rsid w:val="00B5639B"/>
    <w:rsid w:val="00B5660B"/>
    <w:rsid w:val="00B56F41"/>
    <w:rsid w:val="00B576E1"/>
    <w:rsid w:val="00B6004E"/>
    <w:rsid w:val="00B60477"/>
    <w:rsid w:val="00B6072A"/>
    <w:rsid w:val="00B608F1"/>
    <w:rsid w:val="00B60F79"/>
    <w:rsid w:val="00B61337"/>
    <w:rsid w:val="00B61B49"/>
    <w:rsid w:val="00B63591"/>
    <w:rsid w:val="00B635C6"/>
    <w:rsid w:val="00B63704"/>
    <w:rsid w:val="00B63742"/>
    <w:rsid w:val="00B637D9"/>
    <w:rsid w:val="00B63B4A"/>
    <w:rsid w:val="00B64201"/>
    <w:rsid w:val="00B64496"/>
    <w:rsid w:val="00B64498"/>
    <w:rsid w:val="00B648E9"/>
    <w:rsid w:val="00B6604C"/>
    <w:rsid w:val="00B6684A"/>
    <w:rsid w:val="00B67120"/>
    <w:rsid w:val="00B673CA"/>
    <w:rsid w:val="00B6753E"/>
    <w:rsid w:val="00B67550"/>
    <w:rsid w:val="00B679F5"/>
    <w:rsid w:val="00B7117A"/>
    <w:rsid w:val="00B72053"/>
    <w:rsid w:val="00B7234F"/>
    <w:rsid w:val="00B72501"/>
    <w:rsid w:val="00B73B57"/>
    <w:rsid w:val="00B74BDA"/>
    <w:rsid w:val="00B75037"/>
    <w:rsid w:val="00B75159"/>
    <w:rsid w:val="00B759D6"/>
    <w:rsid w:val="00B75AAD"/>
    <w:rsid w:val="00B75D3F"/>
    <w:rsid w:val="00B76633"/>
    <w:rsid w:val="00B7745A"/>
    <w:rsid w:val="00B77723"/>
    <w:rsid w:val="00B77ABB"/>
    <w:rsid w:val="00B77E12"/>
    <w:rsid w:val="00B802CA"/>
    <w:rsid w:val="00B80B08"/>
    <w:rsid w:val="00B815D3"/>
    <w:rsid w:val="00B82DE1"/>
    <w:rsid w:val="00B831A1"/>
    <w:rsid w:val="00B83476"/>
    <w:rsid w:val="00B835D2"/>
    <w:rsid w:val="00B83B6A"/>
    <w:rsid w:val="00B83C67"/>
    <w:rsid w:val="00B843A1"/>
    <w:rsid w:val="00B848BE"/>
    <w:rsid w:val="00B84907"/>
    <w:rsid w:val="00B85638"/>
    <w:rsid w:val="00B8573A"/>
    <w:rsid w:val="00B85861"/>
    <w:rsid w:val="00B861A7"/>
    <w:rsid w:val="00B8748B"/>
    <w:rsid w:val="00B87BC1"/>
    <w:rsid w:val="00B91818"/>
    <w:rsid w:val="00B919AB"/>
    <w:rsid w:val="00B91F80"/>
    <w:rsid w:val="00B92699"/>
    <w:rsid w:val="00B927B0"/>
    <w:rsid w:val="00B92C6F"/>
    <w:rsid w:val="00B92F7A"/>
    <w:rsid w:val="00B93060"/>
    <w:rsid w:val="00B93597"/>
    <w:rsid w:val="00B944AC"/>
    <w:rsid w:val="00B94798"/>
    <w:rsid w:val="00B947FD"/>
    <w:rsid w:val="00B94A46"/>
    <w:rsid w:val="00B94BE5"/>
    <w:rsid w:val="00B96011"/>
    <w:rsid w:val="00B965AF"/>
    <w:rsid w:val="00B96E9F"/>
    <w:rsid w:val="00B97182"/>
    <w:rsid w:val="00B977A2"/>
    <w:rsid w:val="00B97DBD"/>
    <w:rsid w:val="00BA0255"/>
    <w:rsid w:val="00BA06D4"/>
    <w:rsid w:val="00BA075F"/>
    <w:rsid w:val="00BA0A76"/>
    <w:rsid w:val="00BA0D2A"/>
    <w:rsid w:val="00BA0FA7"/>
    <w:rsid w:val="00BA0FA8"/>
    <w:rsid w:val="00BA11C6"/>
    <w:rsid w:val="00BA1218"/>
    <w:rsid w:val="00BA148A"/>
    <w:rsid w:val="00BA1D32"/>
    <w:rsid w:val="00BA1DBF"/>
    <w:rsid w:val="00BA1F5B"/>
    <w:rsid w:val="00BA256B"/>
    <w:rsid w:val="00BA3DFA"/>
    <w:rsid w:val="00BA49CD"/>
    <w:rsid w:val="00BA4DC7"/>
    <w:rsid w:val="00BA52C1"/>
    <w:rsid w:val="00BA55A6"/>
    <w:rsid w:val="00BA58C0"/>
    <w:rsid w:val="00BA5AC5"/>
    <w:rsid w:val="00BA5CE0"/>
    <w:rsid w:val="00BA6166"/>
    <w:rsid w:val="00BA64DC"/>
    <w:rsid w:val="00BA683A"/>
    <w:rsid w:val="00BA76B1"/>
    <w:rsid w:val="00BB0423"/>
    <w:rsid w:val="00BB0752"/>
    <w:rsid w:val="00BB16B3"/>
    <w:rsid w:val="00BB2327"/>
    <w:rsid w:val="00BB2B1F"/>
    <w:rsid w:val="00BB2B80"/>
    <w:rsid w:val="00BB2F0B"/>
    <w:rsid w:val="00BB4C56"/>
    <w:rsid w:val="00BB4F51"/>
    <w:rsid w:val="00BB5F6C"/>
    <w:rsid w:val="00BB60C3"/>
    <w:rsid w:val="00BB6796"/>
    <w:rsid w:val="00BB690D"/>
    <w:rsid w:val="00BB69B6"/>
    <w:rsid w:val="00BB6B1D"/>
    <w:rsid w:val="00BB6C88"/>
    <w:rsid w:val="00BB6ECF"/>
    <w:rsid w:val="00BB74B3"/>
    <w:rsid w:val="00BB76A1"/>
    <w:rsid w:val="00BB777A"/>
    <w:rsid w:val="00BB7C25"/>
    <w:rsid w:val="00BC0B9D"/>
    <w:rsid w:val="00BC1424"/>
    <w:rsid w:val="00BC1765"/>
    <w:rsid w:val="00BC1CC3"/>
    <w:rsid w:val="00BC1DFC"/>
    <w:rsid w:val="00BC2243"/>
    <w:rsid w:val="00BC235F"/>
    <w:rsid w:val="00BC2507"/>
    <w:rsid w:val="00BC27EF"/>
    <w:rsid w:val="00BC2CA6"/>
    <w:rsid w:val="00BC4499"/>
    <w:rsid w:val="00BC47D8"/>
    <w:rsid w:val="00BC4B11"/>
    <w:rsid w:val="00BC5454"/>
    <w:rsid w:val="00BC56EB"/>
    <w:rsid w:val="00BC5961"/>
    <w:rsid w:val="00BC5C69"/>
    <w:rsid w:val="00BC6187"/>
    <w:rsid w:val="00BC693E"/>
    <w:rsid w:val="00BC760B"/>
    <w:rsid w:val="00BD0152"/>
    <w:rsid w:val="00BD028F"/>
    <w:rsid w:val="00BD03C9"/>
    <w:rsid w:val="00BD07F4"/>
    <w:rsid w:val="00BD087D"/>
    <w:rsid w:val="00BD0916"/>
    <w:rsid w:val="00BD137C"/>
    <w:rsid w:val="00BD16D1"/>
    <w:rsid w:val="00BD219A"/>
    <w:rsid w:val="00BD2539"/>
    <w:rsid w:val="00BD26D8"/>
    <w:rsid w:val="00BD2C2C"/>
    <w:rsid w:val="00BD2C42"/>
    <w:rsid w:val="00BD307A"/>
    <w:rsid w:val="00BD3327"/>
    <w:rsid w:val="00BD3698"/>
    <w:rsid w:val="00BD44A4"/>
    <w:rsid w:val="00BD55C0"/>
    <w:rsid w:val="00BD58F5"/>
    <w:rsid w:val="00BD6469"/>
    <w:rsid w:val="00BD65E1"/>
    <w:rsid w:val="00BD6A70"/>
    <w:rsid w:val="00BD6BF2"/>
    <w:rsid w:val="00BD6EF9"/>
    <w:rsid w:val="00BD754C"/>
    <w:rsid w:val="00BD772A"/>
    <w:rsid w:val="00BD7916"/>
    <w:rsid w:val="00BD7970"/>
    <w:rsid w:val="00BE002F"/>
    <w:rsid w:val="00BE02E5"/>
    <w:rsid w:val="00BE116E"/>
    <w:rsid w:val="00BE14AD"/>
    <w:rsid w:val="00BE194D"/>
    <w:rsid w:val="00BE1EB6"/>
    <w:rsid w:val="00BE2053"/>
    <w:rsid w:val="00BE235C"/>
    <w:rsid w:val="00BE26E8"/>
    <w:rsid w:val="00BE29DD"/>
    <w:rsid w:val="00BE2AB1"/>
    <w:rsid w:val="00BE350B"/>
    <w:rsid w:val="00BE35C9"/>
    <w:rsid w:val="00BE3A79"/>
    <w:rsid w:val="00BE3B06"/>
    <w:rsid w:val="00BE4556"/>
    <w:rsid w:val="00BE4C3A"/>
    <w:rsid w:val="00BE576A"/>
    <w:rsid w:val="00BE6073"/>
    <w:rsid w:val="00BE72FD"/>
    <w:rsid w:val="00BE74D1"/>
    <w:rsid w:val="00BE786F"/>
    <w:rsid w:val="00BE7B02"/>
    <w:rsid w:val="00BF0C38"/>
    <w:rsid w:val="00BF0F2C"/>
    <w:rsid w:val="00BF139F"/>
    <w:rsid w:val="00BF15E4"/>
    <w:rsid w:val="00BF1728"/>
    <w:rsid w:val="00BF1BED"/>
    <w:rsid w:val="00BF1EF8"/>
    <w:rsid w:val="00BF2674"/>
    <w:rsid w:val="00BF2DE5"/>
    <w:rsid w:val="00BF316D"/>
    <w:rsid w:val="00BF31F1"/>
    <w:rsid w:val="00BF388B"/>
    <w:rsid w:val="00BF3C29"/>
    <w:rsid w:val="00BF3DAB"/>
    <w:rsid w:val="00BF4139"/>
    <w:rsid w:val="00BF47F3"/>
    <w:rsid w:val="00BF4827"/>
    <w:rsid w:val="00BF4AD7"/>
    <w:rsid w:val="00BF4C49"/>
    <w:rsid w:val="00BF4C68"/>
    <w:rsid w:val="00BF53DC"/>
    <w:rsid w:val="00BF5DA2"/>
    <w:rsid w:val="00BF5F69"/>
    <w:rsid w:val="00BF5F85"/>
    <w:rsid w:val="00BF6338"/>
    <w:rsid w:val="00BF6536"/>
    <w:rsid w:val="00BF6679"/>
    <w:rsid w:val="00BF6D56"/>
    <w:rsid w:val="00BF7DFA"/>
    <w:rsid w:val="00C003F5"/>
    <w:rsid w:val="00C0079D"/>
    <w:rsid w:val="00C00D03"/>
    <w:rsid w:val="00C00F34"/>
    <w:rsid w:val="00C01151"/>
    <w:rsid w:val="00C017B2"/>
    <w:rsid w:val="00C01DD3"/>
    <w:rsid w:val="00C01DFC"/>
    <w:rsid w:val="00C02205"/>
    <w:rsid w:val="00C0282B"/>
    <w:rsid w:val="00C02CA7"/>
    <w:rsid w:val="00C02E62"/>
    <w:rsid w:val="00C03D01"/>
    <w:rsid w:val="00C04292"/>
    <w:rsid w:val="00C04382"/>
    <w:rsid w:val="00C049E5"/>
    <w:rsid w:val="00C0517A"/>
    <w:rsid w:val="00C05343"/>
    <w:rsid w:val="00C05381"/>
    <w:rsid w:val="00C067E0"/>
    <w:rsid w:val="00C06B78"/>
    <w:rsid w:val="00C074B8"/>
    <w:rsid w:val="00C075D0"/>
    <w:rsid w:val="00C1025D"/>
    <w:rsid w:val="00C103AB"/>
    <w:rsid w:val="00C11821"/>
    <w:rsid w:val="00C118D8"/>
    <w:rsid w:val="00C12536"/>
    <w:rsid w:val="00C12D93"/>
    <w:rsid w:val="00C12EE2"/>
    <w:rsid w:val="00C13419"/>
    <w:rsid w:val="00C139DE"/>
    <w:rsid w:val="00C13A51"/>
    <w:rsid w:val="00C13B55"/>
    <w:rsid w:val="00C13C3F"/>
    <w:rsid w:val="00C13CBD"/>
    <w:rsid w:val="00C13DB6"/>
    <w:rsid w:val="00C142BD"/>
    <w:rsid w:val="00C14B57"/>
    <w:rsid w:val="00C15671"/>
    <w:rsid w:val="00C15D34"/>
    <w:rsid w:val="00C16489"/>
    <w:rsid w:val="00C16848"/>
    <w:rsid w:val="00C168C0"/>
    <w:rsid w:val="00C16B43"/>
    <w:rsid w:val="00C16BF9"/>
    <w:rsid w:val="00C16C12"/>
    <w:rsid w:val="00C16DF3"/>
    <w:rsid w:val="00C1711E"/>
    <w:rsid w:val="00C174C6"/>
    <w:rsid w:val="00C17E6E"/>
    <w:rsid w:val="00C17F0A"/>
    <w:rsid w:val="00C2001A"/>
    <w:rsid w:val="00C203E1"/>
    <w:rsid w:val="00C20446"/>
    <w:rsid w:val="00C20915"/>
    <w:rsid w:val="00C2185E"/>
    <w:rsid w:val="00C21A06"/>
    <w:rsid w:val="00C221D0"/>
    <w:rsid w:val="00C22CD7"/>
    <w:rsid w:val="00C23520"/>
    <w:rsid w:val="00C2366E"/>
    <w:rsid w:val="00C23A6B"/>
    <w:rsid w:val="00C24097"/>
    <w:rsid w:val="00C246D7"/>
    <w:rsid w:val="00C247E5"/>
    <w:rsid w:val="00C24DA9"/>
    <w:rsid w:val="00C24F12"/>
    <w:rsid w:val="00C24F98"/>
    <w:rsid w:val="00C25082"/>
    <w:rsid w:val="00C25277"/>
    <w:rsid w:val="00C255B0"/>
    <w:rsid w:val="00C25E6A"/>
    <w:rsid w:val="00C25E7D"/>
    <w:rsid w:val="00C265D4"/>
    <w:rsid w:val="00C273AE"/>
    <w:rsid w:val="00C275FC"/>
    <w:rsid w:val="00C27B1C"/>
    <w:rsid w:val="00C27D57"/>
    <w:rsid w:val="00C27E01"/>
    <w:rsid w:val="00C27F2F"/>
    <w:rsid w:val="00C303C0"/>
    <w:rsid w:val="00C30D84"/>
    <w:rsid w:val="00C3145E"/>
    <w:rsid w:val="00C315AE"/>
    <w:rsid w:val="00C3160C"/>
    <w:rsid w:val="00C31741"/>
    <w:rsid w:val="00C317A7"/>
    <w:rsid w:val="00C31EE1"/>
    <w:rsid w:val="00C32310"/>
    <w:rsid w:val="00C33431"/>
    <w:rsid w:val="00C337A9"/>
    <w:rsid w:val="00C33AEC"/>
    <w:rsid w:val="00C344A9"/>
    <w:rsid w:val="00C34536"/>
    <w:rsid w:val="00C34CDD"/>
    <w:rsid w:val="00C34F9A"/>
    <w:rsid w:val="00C3608B"/>
    <w:rsid w:val="00C36203"/>
    <w:rsid w:val="00C36B2D"/>
    <w:rsid w:val="00C3746F"/>
    <w:rsid w:val="00C37CDE"/>
    <w:rsid w:val="00C408AF"/>
    <w:rsid w:val="00C40C58"/>
    <w:rsid w:val="00C40F81"/>
    <w:rsid w:val="00C410D2"/>
    <w:rsid w:val="00C417CD"/>
    <w:rsid w:val="00C4189C"/>
    <w:rsid w:val="00C41AFB"/>
    <w:rsid w:val="00C41C08"/>
    <w:rsid w:val="00C41C3F"/>
    <w:rsid w:val="00C42A78"/>
    <w:rsid w:val="00C42FB2"/>
    <w:rsid w:val="00C437D6"/>
    <w:rsid w:val="00C4426C"/>
    <w:rsid w:val="00C4471A"/>
    <w:rsid w:val="00C44CC9"/>
    <w:rsid w:val="00C44D73"/>
    <w:rsid w:val="00C44FD9"/>
    <w:rsid w:val="00C45350"/>
    <w:rsid w:val="00C4548D"/>
    <w:rsid w:val="00C45DD1"/>
    <w:rsid w:val="00C4601D"/>
    <w:rsid w:val="00C4698B"/>
    <w:rsid w:val="00C46FE3"/>
    <w:rsid w:val="00C473E7"/>
    <w:rsid w:val="00C47478"/>
    <w:rsid w:val="00C47BD2"/>
    <w:rsid w:val="00C50DFC"/>
    <w:rsid w:val="00C51FA8"/>
    <w:rsid w:val="00C51FF0"/>
    <w:rsid w:val="00C52D4E"/>
    <w:rsid w:val="00C5300F"/>
    <w:rsid w:val="00C53027"/>
    <w:rsid w:val="00C53271"/>
    <w:rsid w:val="00C53343"/>
    <w:rsid w:val="00C53B09"/>
    <w:rsid w:val="00C53EE2"/>
    <w:rsid w:val="00C54473"/>
    <w:rsid w:val="00C55D94"/>
    <w:rsid w:val="00C56258"/>
    <w:rsid w:val="00C57567"/>
    <w:rsid w:val="00C57582"/>
    <w:rsid w:val="00C6017A"/>
    <w:rsid w:val="00C6087E"/>
    <w:rsid w:val="00C608EF"/>
    <w:rsid w:val="00C60FC1"/>
    <w:rsid w:val="00C60FF0"/>
    <w:rsid w:val="00C612BB"/>
    <w:rsid w:val="00C612BF"/>
    <w:rsid w:val="00C618F6"/>
    <w:rsid w:val="00C619EE"/>
    <w:rsid w:val="00C6207E"/>
    <w:rsid w:val="00C62E67"/>
    <w:rsid w:val="00C6339B"/>
    <w:rsid w:val="00C63770"/>
    <w:rsid w:val="00C64784"/>
    <w:rsid w:val="00C64AD8"/>
    <w:rsid w:val="00C64FAE"/>
    <w:rsid w:val="00C65320"/>
    <w:rsid w:val="00C65CEF"/>
    <w:rsid w:val="00C66344"/>
    <w:rsid w:val="00C66679"/>
    <w:rsid w:val="00C66B58"/>
    <w:rsid w:val="00C66D4A"/>
    <w:rsid w:val="00C66E0E"/>
    <w:rsid w:val="00C674F7"/>
    <w:rsid w:val="00C67955"/>
    <w:rsid w:val="00C70074"/>
    <w:rsid w:val="00C70244"/>
    <w:rsid w:val="00C70341"/>
    <w:rsid w:val="00C70438"/>
    <w:rsid w:val="00C70918"/>
    <w:rsid w:val="00C716CF"/>
    <w:rsid w:val="00C717CD"/>
    <w:rsid w:val="00C71EAD"/>
    <w:rsid w:val="00C7264D"/>
    <w:rsid w:val="00C72AE3"/>
    <w:rsid w:val="00C73402"/>
    <w:rsid w:val="00C745D7"/>
    <w:rsid w:val="00C74865"/>
    <w:rsid w:val="00C755C8"/>
    <w:rsid w:val="00C758E0"/>
    <w:rsid w:val="00C75A25"/>
    <w:rsid w:val="00C76C64"/>
    <w:rsid w:val="00C76DBB"/>
    <w:rsid w:val="00C7702A"/>
    <w:rsid w:val="00C771B4"/>
    <w:rsid w:val="00C773C8"/>
    <w:rsid w:val="00C807B9"/>
    <w:rsid w:val="00C80A25"/>
    <w:rsid w:val="00C81B0E"/>
    <w:rsid w:val="00C81DB4"/>
    <w:rsid w:val="00C81DF7"/>
    <w:rsid w:val="00C8242E"/>
    <w:rsid w:val="00C8287D"/>
    <w:rsid w:val="00C82930"/>
    <w:rsid w:val="00C8301A"/>
    <w:rsid w:val="00C8346E"/>
    <w:rsid w:val="00C83A04"/>
    <w:rsid w:val="00C83E34"/>
    <w:rsid w:val="00C846DF"/>
    <w:rsid w:val="00C84704"/>
    <w:rsid w:val="00C84CB8"/>
    <w:rsid w:val="00C84F73"/>
    <w:rsid w:val="00C8531E"/>
    <w:rsid w:val="00C853A9"/>
    <w:rsid w:val="00C8572E"/>
    <w:rsid w:val="00C85B6C"/>
    <w:rsid w:val="00C85E1F"/>
    <w:rsid w:val="00C85ED3"/>
    <w:rsid w:val="00C86202"/>
    <w:rsid w:val="00C86A34"/>
    <w:rsid w:val="00C86B92"/>
    <w:rsid w:val="00C86BFE"/>
    <w:rsid w:val="00C86D8A"/>
    <w:rsid w:val="00C871DD"/>
    <w:rsid w:val="00C873ED"/>
    <w:rsid w:val="00C87F73"/>
    <w:rsid w:val="00C900B0"/>
    <w:rsid w:val="00C90231"/>
    <w:rsid w:val="00C9080B"/>
    <w:rsid w:val="00C90D8A"/>
    <w:rsid w:val="00C90EF9"/>
    <w:rsid w:val="00C9108F"/>
    <w:rsid w:val="00C91CEC"/>
    <w:rsid w:val="00C92714"/>
    <w:rsid w:val="00C9286B"/>
    <w:rsid w:val="00C92949"/>
    <w:rsid w:val="00C9312F"/>
    <w:rsid w:val="00C933D8"/>
    <w:rsid w:val="00C93FE7"/>
    <w:rsid w:val="00C9488A"/>
    <w:rsid w:val="00C94AD2"/>
    <w:rsid w:val="00C950CA"/>
    <w:rsid w:val="00C958E9"/>
    <w:rsid w:val="00C95ED6"/>
    <w:rsid w:val="00CA0559"/>
    <w:rsid w:val="00CA1B03"/>
    <w:rsid w:val="00CA1DCF"/>
    <w:rsid w:val="00CA1FB0"/>
    <w:rsid w:val="00CA24D1"/>
    <w:rsid w:val="00CA27A0"/>
    <w:rsid w:val="00CA2E1D"/>
    <w:rsid w:val="00CA394B"/>
    <w:rsid w:val="00CA39CC"/>
    <w:rsid w:val="00CA4743"/>
    <w:rsid w:val="00CA48B2"/>
    <w:rsid w:val="00CA5B35"/>
    <w:rsid w:val="00CA5D33"/>
    <w:rsid w:val="00CA5FEA"/>
    <w:rsid w:val="00CA6014"/>
    <w:rsid w:val="00CA60F2"/>
    <w:rsid w:val="00CA6568"/>
    <w:rsid w:val="00CA65FC"/>
    <w:rsid w:val="00CA688E"/>
    <w:rsid w:val="00CA6B6A"/>
    <w:rsid w:val="00CA7247"/>
    <w:rsid w:val="00CA735E"/>
    <w:rsid w:val="00CA73DD"/>
    <w:rsid w:val="00CA7931"/>
    <w:rsid w:val="00CA7D8A"/>
    <w:rsid w:val="00CB0DDD"/>
    <w:rsid w:val="00CB10A6"/>
    <w:rsid w:val="00CB1162"/>
    <w:rsid w:val="00CB138F"/>
    <w:rsid w:val="00CB13E0"/>
    <w:rsid w:val="00CB1919"/>
    <w:rsid w:val="00CB1D50"/>
    <w:rsid w:val="00CB1E6C"/>
    <w:rsid w:val="00CB2197"/>
    <w:rsid w:val="00CB248C"/>
    <w:rsid w:val="00CB254E"/>
    <w:rsid w:val="00CB25B9"/>
    <w:rsid w:val="00CB2EDC"/>
    <w:rsid w:val="00CB348C"/>
    <w:rsid w:val="00CB3934"/>
    <w:rsid w:val="00CB4046"/>
    <w:rsid w:val="00CB43FA"/>
    <w:rsid w:val="00CB4A69"/>
    <w:rsid w:val="00CB4EF9"/>
    <w:rsid w:val="00CB5A89"/>
    <w:rsid w:val="00CB5B31"/>
    <w:rsid w:val="00CB5BE7"/>
    <w:rsid w:val="00CB6EE3"/>
    <w:rsid w:val="00CB712E"/>
    <w:rsid w:val="00CB7234"/>
    <w:rsid w:val="00CB76B8"/>
    <w:rsid w:val="00CB7703"/>
    <w:rsid w:val="00CB783B"/>
    <w:rsid w:val="00CB7FBA"/>
    <w:rsid w:val="00CC0248"/>
    <w:rsid w:val="00CC0D6B"/>
    <w:rsid w:val="00CC0E1E"/>
    <w:rsid w:val="00CC1189"/>
    <w:rsid w:val="00CC1516"/>
    <w:rsid w:val="00CC1F79"/>
    <w:rsid w:val="00CC23C6"/>
    <w:rsid w:val="00CC27E6"/>
    <w:rsid w:val="00CC2803"/>
    <w:rsid w:val="00CC3489"/>
    <w:rsid w:val="00CC3902"/>
    <w:rsid w:val="00CC3A68"/>
    <w:rsid w:val="00CC468B"/>
    <w:rsid w:val="00CC4B5B"/>
    <w:rsid w:val="00CC61F1"/>
    <w:rsid w:val="00CC6423"/>
    <w:rsid w:val="00CC657C"/>
    <w:rsid w:val="00CC68D6"/>
    <w:rsid w:val="00CC707F"/>
    <w:rsid w:val="00CC777D"/>
    <w:rsid w:val="00CC79CD"/>
    <w:rsid w:val="00CC7CC8"/>
    <w:rsid w:val="00CD0761"/>
    <w:rsid w:val="00CD0CEE"/>
    <w:rsid w:val="00CD13B4"/>
    <w:rsid w:val="00CD1841"/>
    <w:rsid w:val="00CD1BF1"/>
    <w:rsid w:val="00CD27C1"/>
    <w:rsid w:val="00CD2A3E"/>
    <w:rsid w:val="00CD31C1"/>
    <w:rsid w:val="00CD35F1"/>
    <w:rsid w:val="00CD4704"/>
    <w:rsid w:val="00CD4AE1"/>
    <w:rsid w:val="00CD4B3B"/>
    <w:rsid w:val="00CD4C9C"/>
    <w:rsid w:val="00CD5401"/>
    <w:rsid w:val="00CD5716"/>
    <w:rsid w:val="00CD5927"/>
    <w:rsid w:val="00CD62E3"/>
    <w:rsid w:val="00CD6524"/>
    <w:rsid w:val="00CD68DD"/>
    <w:rsid w:val="00CD6AA3"/>
    <w:rsid w:val="00CD6C24"/>
    <w:rsid w:val="00CD6C94"/>
    <w:rsid w:val="00CD7649"/>
    <w:rsid w:val="00CD7760"/>
    <w:rsid w:val="00CD794A"/>
    <w:rsid w:val="00CD7B8B"/>
    <w:rsid w:val="00CE0361"/>
    <w:rsid w:val="00CE05C6"/>
    <w:rsid w:val="00CE073C"/>
    <w:rsid w:val="00CE0E7C"/>
    <w:rsid w:val="00CE1DF8"/>
    <w:rsid w:val="00CE2B04"/>
    <w:rsid w:val="00CE2C04"/>
    <w:rsid w:val="00CE3F20"/>
    <w:rsid w:val="00CE484E"/>
    <w:rsid w:val="00CE4E0D"/>
    <w:rsid w:val="00CE4F18"/>
    <w:rsid w:val="00CE5298"/>
    <w:rsid w:val="00CE5416"/>
    <w:rsid w:val="00CE58EB"/>
    <w:rsid w:val="00CE596B"/>
    <w:rsid w:val="00CE5F0A"/>
    <w:rsid w:val="00CE643F"/>
    <w:rsid w:val="00CE6523"/>
    <w:rsid w:val="00CE681D"/>
    <w:rsid w:val="00CE6A32"/>
    <w:rsid w:val="00CF091E"/>
    <w:rsid w:val="00CF0A69"/>
    <w:rsid w:val="00CF10F6"/>
    <w:rsid w:val="00CF1AC7"/>
    <w:rsid w:val="00CF1E7E"/>
    <w:rsid w:val="00CF26A8"/>
    <w:rsid w:val="00CF35B2"/>
    <w:rsid w:val="00CF38D4"/>
    <w:rsid w:val="00CF472E"/>
    <w:rsid w:val="00CF50F7"/>
    <w:rsid w:val="00CF5593"/>
    <w:rsid w:val="00CF5672"/>
    <w:rsid w:val="00CF5C9C"/>
    <w:rsid w:val="00CF60B2"/>
    <w:rsid w:val="00CF6BB9"/>
    <w:rsid w:val="00CF6DD6"/>
    <w:rsid w:val="00CF7017"/>
    <w:rsid w:val="00CF766E"/>
    <w:rsid w:val="00D004D6"/>
    <w:rsid w:val="00D005AD"/>
    <w:rsid w:val="00D00FDE"/>
    <w:rsid w:val="00D022D6"/>
    <w:rsid w:val="00D026EE"/>
    <w:rsid w:val="00D02876"/>
    <w:rsid w:val="00D02BFF"/>
    <w:rsid w:val="00D0316E"/>
    <w:rsid w:val="00D03342"/>
    <w:rsid w:val="00D03563"/>
    <w:rsid w:val="00D03F31"/>
    <w:rsid w:val="00D045FD"/>
    <w:rsid w:val="00D0566D"/>
    <w:rsid w:val="00D0774F"/>
    <w:rsid w:val="00D07D72"/>
    <w:rsid w:val="00D1038E"/>
    <w:rsid w:val="00D103E0"/>
    <w:rsid w:val="00D1060F"/>
    <w:rsid w:val="00D10D5F"/>
    <w:rsid w:val="00D1140B"/>
    <w:rsid w:val="00D11823"/>
    <w:rsid w:val="00D118F2"/>
    <w:rsid w:val="00D12563"/>
    <w:rsid w:val="00D12670"/>
    <w:rsid w:val="00D12D32"/>
    <w:rsid w:val="00D12E0E"/>
    <w:rsid w:val="00D132C3"/>
    <w:rsid w:val="00D13444"/>
    <w:rsid w:val="00D137F1"/>
    <w:rsid w:val="00D13887"/>
    <w:rsid w:val="00D140E8"/>
    <w:rsid w:val="00D148D1"/>
    <w:rsid w:val="00D149AD"/>
    <w:rsid w:val="00D159F8"/>
    <w:rsid w:val="00D1637D"/>
    <w:rsid w:val="00D16CC4"/>
    <w:rsid w:val="00D171C8"/>
    <w:rsid w:val="00D17440"/>
    <w:rsid w:val="00D17AFC"/>
    <w:rsid w:val="00D17CFB"/>
    <w:rsid w:val="00D17D1E"/>
    <w:rsid w:val="00D2009D"/>
    <w:rsid w:val="00D20822"/>
    <w:rsid w:val="00D20982"/>
    <w:rsid w:val="00D20AE9"/>
    <w:rsid w:val="00D21D1B"/>
    <w:rsid w:val="00D22287"/>
    <w:rsid w:val="00D22567"/>
    <w:rsid w:val="00D226B9"/>
    <w:rsid w:val="00D23437"/>
    <w:rsid w:val="00D2381C"/>
    <w:rsid w:val="00D23A16"/>
    <w:rsid w:val="00D23A94"/>
    <w:rsid w:val="00D23F38"/>
    <w:rsid w:val="00D24346"/>
    <w:rsid w:val="00D2459A"/>
    <w:rsid w:val="00D2481A"/>
    <w:rsid w:val="00D248D9"/>
    <w:rsid w:val="00D24B50"/>
    <w:rsid w:val="00D24CD7"/>
    <w:rsid w:val="00D24D7B"/>
    <w:rsid w:val="00D2502F"/>
    <w:rsid w:val="00D25450"/>
    <w:rsid w:val="00D25F3E"/>
    <w:rsid w:val="00D26C87"/>
    <w:rsid w:val="00D2704E"/>
    <w:rsid w:val="00D27131"/>
    <w:rsid w:val="00D27825"/>
    <w:rsid w:val="00D3147E"/>
    <w:rsid w:val="00D31BBD"/>
    <w:rsid w:val="00D329A0"/>
    <w:rsid w:val="00D32CE1"/>
    <w:rsid w:val="00D32E58"/>
    <w:rsid w:val="00D33010"/>
    <w:rsid w:val="00D334CD"/>
    <w:rsid w:val="00D3395C"/>
    <w:rsid w:val="00D34412"/>
    <w:rsid w:val="00D34D6B"/>
    <w:rsid w:val="00D350C5"/>
    <w:rsid w:val="00D350D9"/>
    <w:rsid w:val="00D35628"/>
    <w:rsid w:val="00D35BAA"/>
    <w:rsid w:val="00D36072"/>
    <w:rsid w:val="00D36122"/>
    <w:rsid w:val="00D362E0"/>
    <w:rsid w:val="00D367F0"/>
    <w:rsid w:val="00D36E7E"/>
    <w:rsid w:val="00D3756A"/>
    <w:rsid w:val="00D375DA"/>
    <w:rsid w:val="00D377AE"/>
    <w:rsid w:val="00D400D8"/>
    <w:rsid w:val="00D403D0"/>
    <w:rsid w:val="00D404B1"/>
    <w:rsid w:val="00D4113F"/>
    <w:rsid w:val="00D4119C"/>
    <w:rsid w:val="00D412B3"/>
    <w:rsid w:val="00D41378"/>
    <w:rsid w:val="00D41616"/>
    <w:rsid w:val="00D42CD9"/>
    <w:rsid w:val="00D43988"/>
    <w:rsid w:val="00D43AC4"/>
    <w:rsid w:val="00D44448"/>
    <w:rsid w:val="00D44B46"/>
    <w:rsid w:val="00D44BDE"/>
    <w:rsid w:val="00D44E88"/>
    <w:rsid w:val="00D456A5"/>
    <w:rsid w:val="00D45B50"/>
    <w:rsid w:val="00D45CA8"/>
    <w:rsid w:val="00D46109"/>
    <w:rsid w:val="00D46C3C"/>
    <w:rsid w:val="00D46D0E"/>
    <w:rsid w:val="00D46E71"/>
    <w:rsid w:val="00D4707E"/>
    <w:rsid w:val="00D4721D"/>
    <w:rsid w:val="00D47867"/>
    <w:rsid w:val="00D47D6E"/>
    <w:rsid w:val="00D47E2C"/>
    <w:rsid w:val="00D47EAF"/>
    <w:rsid w:val="00D47F54"/>
    <w:rsid w:val="00D504F6"/>
    <w:rsid w:val="00D50C02"/>
    <w:rsid w:val="00D50E7A"/>
    <w:rsid w:val="00D5148C"/>
    <w:rsid w:val="00D51552"/>
    <w:rsid w:val="00D516F9"/>
    <w:rsid w:val="00D51B27"/>
    <w:rsid w:val="00D5227E"/>
    <w:rsid w:val="00D52583"/>
    <w:rsid w:val="00D52D7F"/>
    <w:rsid w:val="00D52F8D"/>
    <w:rsid w:val="00D53034"/>
    <w:rsid w:val="00D532F5"/>
    <w:rsid w:val="00D5331B"/>
    <w:rsid w:val="00D54373"/>
    <w:rsid w:val="00D545E9"/>
    <w:rsid w:val="00D547BC"/>
    <w:rsid w:val="00D54E43"/>
    <w:rsid w:val="00D54F28"/>
    <w:rsid w:val="00D559DA"/>
    <w:rsid w:val="00D55A05"/>
    <w:rsid w:val="00D564EF"/>
    <w:rsid w:val="00D56DB7"/>
    <w:rsid w:val="00D57061"/>
    <w:rsid w:val="00D570FB"/>
    <w:rsid w:val="00D57447"/>
    <w:rsid w:val="00D57E09"/>
    <w:rsid w:val="00D60E3C"/>
    <w:rsid w:val="00D613B2"/>
    <w:rsid w:val="00D61A9F"/>
    <w:rsid w:val="00D61D25"/>
    <w:rsid w:val="00D61EDD"/>
    <w:rsid w:val="00D622E3"/>
    <w:rsid w:val="00D628AF"/>
    <w:rsid w:val="00D6294B"/>
    <w:rsid w:val="00D630BA"/>
    <w:rsid w:val="00D6353D"/>
    <w:rsid w:val="00D6367B"/>
    <w:rsid w:val="00D6429C"/>
    <w:rsid w:val="00D642D7"/>
    <w:rsid w:val="00D64490"/>
    <w:rsid w:val="00D646F2"/>
    <w:rsid w:val="00D64A3D"/>
    <w:rsid w:val="00D66331"/>
    <w:rsid w:val="00D664CB"/>
    <w:rsid w:val="00D66697"/>
    <w:rsid w:val="00D66EDC"/>
    <w:rsid w:val="00D67684"/>
    <w:rsid w:val="00D67ACA"/>
    <w:rsid w:val="00D67F69"/>
    <w:rsid w:val="00D70737"/>
    <w:rsid w:val="00D71103"/>
    <w:rsid w:val="00D72420"/>
    <w:rsid w:val="00D72551"/>
    <w:rsid w:val="00D72CE2"/>
    <w:rsid w:val="00D72DF4"/>
    <w:rsid w:val="00D73302"/>
    <w:rsid w:val="00D73ADE"/>
    <w:rsid w:val="00D73AF1"/>
    <w:rsid w:val="00D73FBC"/>
    <w:rsid w:val="00D74504"/>
    <w:rsid w:val="00D74639"/>
    <w:rsid w:val="00D74F04"/>
    <w:rsid w:val="00D762C4"/>
    <w:rsid w:val="00D7743F"/>
    <w:rsid w:val="00D77A79"/>
    <w:rsid w:val="00D77EF0"/>
    <w:rsid w:val="00D77F35"/>
    <w:rsid w:val="00D8093F"/>
    <w:rsid w:val="00D809B7"/>
    <w:rsid w:val="00D810C4"/>
    <w:rsid w:val="00D813B0"/>
    <w:rsid w:val="00D813C5"/>
    <w:rsid w:val="00D81A57"/>
    <w:rsid w:val="00D81C43"/>
    <w:rsid w:val="00D81FFC"/>
    <w:rsid w:val="00D823FE"/>
    <w:rsid w:val="00D82A4C"/>
    <w:rsid w:val="00D82E01"/>
    <w:rsid w:val="00D83A8B"/>
    <w:rsid w:val="00D83DB5"/>
    <w:rsid w:val="00D83DBF"/>
    <w:rsid w:val="00D84061"/>
    <w:rsid w:val="00D844E7"/>
    <w:rsid w:val="00D8483A"/>
    <w:rsid w:val="00D85683"/>
    <w:rsid w:val="00D8671C"/>
    <w:rsid w:val="00D8682D"/>
    <w:rsid w:val="00D86B88"/>
    <w:rsid w:val="00D87125"/>
    <w:rsid w:val="00D87145"/>
    <w:rsid w:val="00D874FB"/>
    <w:rsid w:val="00D90AA7"/>
    <w:rsid w:val="00D90EC1"/>
    <w:rsid w:val="00D90F8A"/>
    <w:rsid w:val="00D91621"/>
    <w:rsid w:val="00D918C7"/>
    <w:rsid w:val="00D91B8F"/>
    <w:rsid w:val="00D91E9B"/>
    <w:rsid w:val="00D9250C"/>
    <w:rsid w:val="00D92CF0"/>
    <w:rsid w:val="00D92D9C"/>
    <w:rsid w:val="00D930F2"/>
    <w:rsid w:val="00D93342"/>
    <w:rsid w:val="00D93415"/>
    <w:rsid w:val="00D93B40"/>
    <w:rsid w:val="00D93FFD"/>
    <w:rsid w:val="00D950AF"/>
    <w:rsid w:val="00D9545B"/>
    <w:rsid w:val="00D9553A"/>
    <w:rsid w:val="00D957EB"/>
    <w:rsid w:val="00D9599B"/>
    <w:rsid w:val="00D95BCF"/>
    <w:rsid w:val="00D95FC2"/>
    <w:rsid w:val="00D961EE"/>
    <w:rsid w:val="00D96484"/>
    <w:rsid w:val="00D97077"/>
    <w:rsid w:val="00D97191"/>
    <w:rsid w:val="00D971AA"/>
    <w:rsid w:val="00D97308"/>
    <w:rsid w:val="00D9740F"/>
    <w:rsid w:val="00D97A89"/>
    <w:rsid w:val="00D97B86"/>
    <w:rsid w:val="00D97BA1"/>
    <w:rsid w:val="00D97D8B"/>
    <w:rsid w:val="00DA09FC"/>
    <w:rsid w:val="00DA0DBB"/>
    <w:rsid w:val="00DA1779"/>
    <w:rsid w:val="00DA1E0D"/>
    <w:rsid w:val="00DA1EE5"/>
    <w:rsid w:val="00DA263F"/>
    <w:rsid w:val="00DA2A54"/>
    <w:rsid w:val="00DA3D60"/>
    <w:rsid w:val="00DA44CF"/>
    <w:rsid w:val="00DA4F1D"/>
    <w:rsid w:val="00DA51F4"/>
    <w:rsid w:val="00DA59D2"/>
    <w:rsid w:val="00DA5E4B"/>
    <w:rsid w:val="00DA60CB"/>
    <w:rsid w:val="00DA669D"/>
    <w:rsid w:val="00DA776F"/>
    <w:rsid w:val="00DA7B84"/>
    <w:rsid w:val="00DB07BB"/>
    <w:rsid w:val="00DB1330"/>
    <w:rsid w:val="00DB1749"/>
    <w:rsid w:val="00DB1FEA"/>
    <w:rsid w:val="00DB2368"/>
    <w:rsid w:val="00DB24FB"/>
    <w:rsid w:val="00DB2B7E"/>
    <w:rsid w:val="00DB328A"/>
    <w:rsid w:val="00DB36D2"/>
    <w:rsid w:val="00DB3E2C"/>
    <w:rsid w:val="00DB42F9"/>
    <w:rsid w:val="00DB452C"/>
    <w:rsid w:val="00DB476D"/>
    <w:rsid w:val="00DB47C5"/>
    <w:rsid w:val="00DB53DE"/>
    <w:rsid w:val="00DB5719"/>
    <w:rsid w:val="00DB5B6F"/>
    <w:rsid w:val="00DB5BF1"/>
    <w:rsid w:val="00DB5D19"/>
    <w:rsid w:val="00DB5E4A"/>
    <w:rsid w:val="00DB6042"/>
    <w:rsid w:val="00DB624E"/>
    <w:rsid w:val="00DB6888"/>
    <w:rsid w:val="00DB6FF9"/>
    <w:rsid w:val="00DB7A4B"/>
    <w:rsid w:val="00DC02EA"/>
    <w:rsid w:val="00DC092E"/>
    <w:rsid w:val="00DC0A52"/>
    <w:rsid w:val="00DC0BDC"/>
    <w:rsid w:val="00DC0E65"/>
    <w:rsid w:val="00DC1103"/>
    <w:rsid w:val="00DC1117"/>
    <w:rsid w:val="00DC13E6"/>
    <w:rsid w:val="00DC1CA6"/>
    <w:rsid w:val="00DC20CF"/>
    <w:rsid w:val="00DC2259"/>
    <w:rsid w:val="00DC2623"/>
    <w:rsid w:val="00DC31CC"/>
    <w:rsid w:val="00DC3A8D"/>
    <w:rsid w:val="00DC4D65"/>
    <w:rsid w:val="00DC64A0"/>
    <w:rsid w:val="00DC6627"/>
    <w:rsid w:val="00DC6643"/>
    <w:rsid w:val="00DC6AE4"/>
    <w:rsid w:val="00DC76C3"/>
    <w:rsid w:val="00DC77BF"/>
    <w:rsid w:val="00DC7A5D"/>
    <w:rsid w:val="00DC7B9A"/>
    <w:rsid w:val="00DC7BDA"/>
    <w:rsid w:val="00DC7E69"/>
    <w:rsid w:val="00DD02C0"/>
    <w:rsid w:val="00DD0538"/>
    <w:rsid w:val="00DD1B83"/>
    <w:rsid w:val="00DD1EC6"/>
    <w:rsid w:val="00DD2821"/>
    <w:rsid w:val="00DD2BAF"/>
    <w:rsid w:val="00DD2E32"/>
    <w:rsid w:val="00DD31C4"/>
    <w:rsid w:val="00DD3308"/>
    <w:rsid w:val="00DD3316"/>
    <w:rsid w:val="00DD38FE"/>
    <w:rsid w:val="00DD3E52"/>
    <w:rsid w:val="00DD460E"/>
    <w:rsid w:val="00DD4F5E"/>
    <w:rsid w:val="00DD5517"/>
    <w:rsid w:val="00DD5ADD"/>
    <w:rsid w:val="00DD5E57"/>
    <w:rsid w:val="00DD6DFD"/>
    <w:rsid w:val="00DD6E32"/>
    <w:rsid w:val="00DD7695"/>
    <w:rsid w:val="00DE02BE"/>
    <w:rsid w:val="00DE146E"/>
    <w:rsid w:val="00DE1B0C"/>
    <w:rsid w:val="00DE2E6C"/>
    <w:rsid w:val="00DE2FFE"/>
    <w:rsid w:val="00DE3385"/>
    <w:rsid w:val="00DE3554"/>
    <w:rsid w:val="00DE38A1"/>
    <w:rsid w:val="00DE4300"/>
    <w:rsid w:val="00DE4638"/>
    <w:rsid w:val="00DE4651"/>
    <w:rsid w:val="00DE60D5"/>
    <w:rsid w:val="00DE6569"/>
    <w:rsid w:val="00DE66D7"/>
    <w:rsid w:val="00DE6A04"/>
    <w:rsid w:val="00DE6AAE"/>
    <w:rsid w:val="00DE7265"/>
    <w:rsid w:val="00DE7525"/>
    <w:rsid w:val="00DE7BDC"/>
    <w:rsid w:val="00DF0023"/>
    <w:rsid w:val="00DF048D"/>
    <w:rsid w:val="00DF1251"/>
    <w:rsid w:val="00DF1298"/>
    <w:rsid w:val="00DF1791"/>
    <w:rsid w:val="00DF19C2"/>
    <w:rsid w:val="00DF2353"/>
    <w:rsid w:val="00DF2504"/>
    <w:rsid w:val="00DF2C54"/>
    <w:rsid w:val="00DF3837"/>
    <w:rsid w:val="00DF3AB2"/>
    <w:rsid w:val="00DF5E69"/>
    <w:rsid w:val="00DF6677"/>
    <w:rsid w:val="00DF6D87"/>
    <w:rsid w:val="00DF6FBC"/>
    <w:rsid w:val="00DF78B2"/>
    <w:rsid w:val="00DF7D1A"/>
    <w:rsid w:val="00DF7DD5"/>
    <w:rsid w:val="00DF7ED4"/>
    <w:rsid w:val="00E0029F"/>
    <w:rsid w:val="00E004C5"/>
    <w:rsid w:val="00E0054D"/>
    <w:rsid w:val="00E00898"/>
    <w:rsid w:val="00E019BB"/>
    <w:rsid w:val="00E01CB2"/>
    <w:rsid w:val="00E01DD2"/>
    <w:rsid w:val="00E01F63"/>
    <w:rsid w:val="00E020A9"/>
    <w:rsid w:val="00E02546"/>
    <w:rsid w:val="00E02CFF"/>
    <w:rsid w:val="00E02E2F"/>
    <w:rsid w:val="00E03938"/>
    <w:rsid w:val="00E03CBD"/>
    <w:rsid w:val="00E04751"/>
    <w:rsid w:val="00E04877"/>
    <w:rsid w:val="00E04C45"/>
    <w:rsid w:val="00E04D1C"/>
    <w:rsid w:val="00E05501"/>
    <w:rsid w:val="00E0576B"/>
    <w:rsid w:val="00E058EB"/>
    <w:rsid w:val="00E05A89"/>
    <w:rsid w:val="00E05FA9"/>
    <w:rsid w:val="00E0628E"/>
    <w:rsid w:val="00E06460"/>
    <w:rsid w:val="00E06826"/>
    <w:rsid w:val="00E0689E"/>
    <w:rsid w:val="00E073CF"/>
    <w:rsid w:val="00E077AF"/>
    <w:rsid w:val="00E07BA5"/>
    <w:rsid w:val="00E07D93"/>
    <w:rsid w:val="00E10C42"/>
    <w:rsid w:val="00E114D8"/>
    <w:rsid w:val="00E11C13"/>
    <w:rsid w:val="00E11F04"/>
    <w:rsid w:val="00E12535"/>
    <w:rsid w:val="00E12D89"/>
    <w:rsid w:val="00E13167"/>
    <w:rsid w:val="00E1340B"/>
    <w:rsid w:val="00E13999"/>
    <w:rsid w:val="00E13B9C"/>
    <w:rsid w:val="00E13F81"/>
    <w:rsid w:val="00E14108"/>
    <w:rsid w:val="00E14BA7"/>
    <w:rsid w:val="00E14C53"/>
    <w:rsid w:val="00E14EE9"/>
    <w:rsid w:val="00E15082"/>
    <w:rsid w:val="00E1516D"/>
    <w:rsid w:val="00E15217"/>
    <w:rsid w:val="00E15282"/>
    <w:rsid w:val="00E1557E"/>
    <w:rsid w:val="00E161AD"/>
    <w:rsid w:val="00E16E3C"/>
    <w:rsid w:val="00E17050"/>
    <w:rsid w:val="00E17F53"/>
    <w:rsid w:val="00E2016B"/>
    <w:rsid w:val="00E21479"/>
    <w:rsid w:val="00E21BA1"/>
    <w:rsid w:val="00E21DB7"/>
    <w:rsid w:val="00E2256E"/>
    <w:rsid w:val="00E24195"/>
    <w:rsid w:val="00E24432"/>
    <w:rsid w:val="00E24567"/>
    <w:rsid w:val="00E24F14"/>
    <w:rsid w:val="00E25124"/>
    <w:rsid w:val="00E25239"/>
    <w:rsid w:val="00E25276"/>
    <w:rsid w:val="00E25A4F"/>
    <w:rsid w:val="00E261F8"/>
    <w:rsid w:val="00E2664B"/>
    <w:rsid w:val="00E26973"/>
    <w:rsid w:val="00E26E57"/>
    <w:rsid w:val="00E27467"/>
    <w:rsid w:val="00E27BC6"/>
    <w:rsid w:val="00E303A9"/>
    <w:rsid w:val="00E3043D"/>
    <w:rsid w:val="00E30536"/>
    <w:rsid w:val="00E30628"/>
    <w:rsid w:val="00E31251"/>
    <w:rsid w:val="00E32231"/>
    <w:rsid w:val="00E324AD"/>
    <w:rsid w:val="00E32623"/>
    <w:rsid w:val="00E32F9A"/>
    <w:rsid w:val="00E33224"/>
    <w:rsid w:val="00E333FB"/>
    <w:rsid w:val="00E3342D"/>
    <w:rsid w:val="00E33683"/>
    <w:rsid w:val="00E33734"/>
    <w:rsid w:val="00E33C47"/>
    <w:rsid w:val="00E33C7F"/>
    <w:rsid w:val="00E33EE3"/>
    <w:rsid w:val="00E3439E"/>
    <w:rsid w:val="00E3440F"/>
    <w:rsid w:val="00E34628"/>
    <w:rsid w:val="00E347F0"/>
    <w:rsid w:val="00E35085"/>
    <w:rsid w:val="00E35094"/>
    <w:rsid w:val="00E35693"/>
    <w:rsid w:val="00E36CFA"/>
    <w:rsid w:val="00E36EB2"/>
    <w:rsid w:val="00E36F56"/>
    <w:rsid w:val="00E377A0"/>
    <w:rsid w:val="00E4049A"/>
    <w:rsid w:val="00E4060A"/>
    <w:rsid w:val="00E4083B"/>
    <w:rsid w:val="00E40AEB"/>
    <w:rsid w:val="00E40F9D"/>
    <w:rsid w:val="00E4122C"/>
    <w:rsid w:val="00E417D0"/>
    <w:rsid w:val="00E41A62"/>
    <w:rsid w:val="00E422C4"/>
    <w:rsid w:val="00E425B3"/>
    <w:rsid w:val="00E42EC2"/>
    <w:rsid w:val="00E43330"/>
    <w:rsid w:val="00E4341C"/>
    <w:rsid w:val="00E439F8"/>
    <w:rsid w:val="00E43ABB"/>
    <w:rsid w:val="00E43AD8"/>
    <w:rsid w:val="00E43DC4"/>
    <w:rsid w:val="00E43DF0"/>
    <w:rsid w:val="00E44185"/>
    <w:rsid w:val="00E4431C"/>
    <w:rsid w:val="00E44CD4"/>
    <w:rsid w:val="00E455AB"/>
    <w:rsid w:val="00E45B91"/>
    <w:rsid w:val="00E45F20"/>
    <w:rsid w:val="00E460B5"/>
    <w:rsid w:val="00E46B50"/>
    <w:rsid w:val="00E46B92"/>
    <w:rsid w:val="00E46C57"/>
    <w:rsid w:val="00E46D9B"/>
    <w:rsid w:val="00E47200"/>
    <w:rsid w:val="00E47385"/>
    <w:rsid w:val="00E47A41"/>
    <w:rsid w:val="00E50533"/>
    <w:rsid w:val="00E508F6"/>
    <w:rsid w:val="00E50D34"/>
    <w:rsid w:val="00E50F7B"/>
    <w:rsid w:val="00E5176B"/>
    <w:rsid w:val="00E51B5D"/>
    <w:rsid w:val="00E5223D"/>
    <w:rsid w:val="00E528BA"/>
    <w:rsid w:val="00E53A72"/>
    <w:rsid w:val="00E53CAB"/>
    <w:rsid w:val="00E54401"/>
    <w:rsid w:val="00E54747"/>
    <w:rsid w:val="00E55339"/>
    <w:rsid w:val="00E55538"/>
    <w:rsid w:val="00E55ADF"/>
    <w:rsid w:val="00E565C2"/>
    <w:rsid w:val="00E56E95"/>
    <w:rsid w:val="00E56ECC"/>
    <w:rsid w:val="00E5731F"/>
    <w:rsid w:val="00E57F9B"/>
    <w:rsid w:val="00E60269"/>
    <w:rsid w:val="00E60586"/>
    <w:rsid w:val="00E605EA"/>
    <w:rsid w:val="00E6073C"/>
    <w:rsid w:val="00E60763"/>
    <w:rsid w:val="00E6084E"/>
    <w:rsid w:val="00E60C32"/>
    <w:rsid w:val="00E616A2"/>
    <w:rsid w:val="00E627F6"/>
    <w:rsid w:val="00E632C3"/>
    <w:rsid w:val="00E63E8A"/>
    <w:rsid w:val="00E63F1D"/>
    <w:rsid w:val="00E64089"/>
    <w:rsid w:val="00E646D5"/>
    <w:rsid w:val="00E64A75"/>
    <w:rsid w:val="00E64B1B"/>
    <w:rsid w:val="00E65779"/>
    <w:rsid w:val="00E65B3D"/>
    <w:rsid w:val="00E6602D"/>
    <w:rsid w:val="00E6603D"/>
    <w:rsid w:val="00E67336"/>
    <w:rsid w:val="00E67343"/>
    <w:rsid w:val="00E67E86"/>
    <w:rsid w:val="00E70752"/>
    <w:rsid w:val="00E709D8"/>
    <w:rsid w:val="00E7153E"/>
    <w:rsid w:val="00E71650"/>
    <w:rsid w:val="00E71752"/>
    <w:rsid w:val="00E71AFE"/>
    <w:rsid w:val="00E71C28"/>
    <w:rsid w:val="00E71F52"/>
    <w:rsid w:val="00E72A7F"/>
    <w:rsid w:val="00E72EC2"/>
    <w:rsid w:val="00E732AF"/>
    <w:rsid w:val="00E7372A"/>
    <w:rsid w:val="00E740F5"/>
    <w:rsid w:val="00E74455"/>
    <w:rsid w:val="00E744FC"/>
    <w:rsid w:val="00E74926"/>
    <w:rsid w:val="00E752A1"/>
    <w:rsid w:val="00E753AA"/>
    <w:rsid w:val="00E756EC"/>
    <w:rsid w:val="00E75875"/>
    <w:rsid w:val="00E75955"/>
    <w:rsid w:val="00E75A9D"/>
    <w:rsid w:val="00E75E7C"/>
    <w:rsid w:val="00E76466"/>
    <w:rsid w:val="00E76513"/>
    <w:rsid w:val="00E76670"/>
    <w:rsid w:val="00E76A32"/>
    <w:rsid w:val="00E76C5E"/>
    <w:rsid w:val="00E77925"/>
    <w:rsid w:val="00E77F49"/>
    <w:rsid w:val="00E803C3"/>
    <w:rsid w:val="00E80872"/>
    <w:rsid w:val="00E80EFB"/>
    <w:rsid w:val="00E81B8E"/>
    <w:rsid w:val="00E81EBF"/>
    <w:rsid w:val="00E81ED7"/>
    <w:rsid w:val="00E8219D"/>
    <w:rsid w:val="00E82EE4"/>
    <w:rsid w:val="00E83371"/>
    <w:rsid w:val="00E8377F"/>
    <w:rsid w:val="00E84955"/>
    <w:rsid w:val="00E8543E"/>
    <w:rsid w:val="00E855CE"/>
    <w:rsid w:val="00E8607A"/>
    <w:rsid w:val="00E87631"/>
    <w:rsid w:val="00E878BE"/>
    <w:rsid w:val="00E87B69"/>
    <w:rsid w:val="00E87D52"/>
    <w:rsid w:val="00E87F00"/>
    <w:rsid w:val="00E87F4D"/>
    <w:rsid w:val="00E90555"/>
    <w:rsid w:val="00E907BE"/>
    <w:rsid w:val="00E90F1F"/>
    <w:rsid w:val="00E90FC1"/>
    <w:rsid w:val="00E91504"/>
    <w:rsid w:val="00E91685"/>
    <w:rsid w:val="00E916A9"/>
    <w:rsid w:val="00E91942"/>
    <w:rsid w:val="00E9222C"/>
    <w:rsid w:val="00E9229E"/>
    <w:rsid w:val="00E92D36"/>
    <w:rsid w:val="00E933EB"/>
    <w:rsid w:val="00E93B01"/>
    <w:rsid w:val="00E9439E"/>
    <w:rsid w:val="00E9522B"/>
    <w:rsid w:val="00E9558B"/>
    <w:rsid w:val="00E95D1B"/>
    <w:rsid w:val="00E9623E"/>
    <w:rsid w:val="00E9649D"/>
    <w:rsid w:val="00E969F0"/>
    <w:rsid w:val="00E96A2C"/>
    <w:rsid w:val="00EA009F"/>
    <w:rsid w:val="00EA09FE"/>
    <w:rsid w:val="00EA17C0"/>
    <w:rsid w:val="00EA2523"/>
    <w:rsid w:val="00EA2EFA"/>
    <w:rsid w:val="00EA32BF"/>
    <w:rsid w:val="00EA3693"/>
    <w:rsid w:val="00EA50D6"/>
    <w:rsid w:val="00EA52B0"/>
    <w:rsid w:val="00EA5714"/>
    <w:rsid w:val="00EA5E1D"/>
    <w:rsid w:val="00EA7662"/>
    <w:rsid w:val="00EB016F"/>
    <w:rsid w:val="00EB0635"/>
    <w:rsid w:val="00EB06EB"/>
    <w:rsid w:val="00EB0798"/>
    <w:rsid w:val="00EB0B50"/>
    <w:rsid w:val="00EB222C"/>
    <w:rsid w:val="00EB2534"/>
    <w:rsid w:val="00EB2A74"/>
    <w:rsid w:val="00EB33F4"/>
    <w:rsid w:val="00EB3B9C"/>
    <w:rsid w:val="00EB3C8F"/>
    <w:rsid w:val="00EB4242"/>
    <w:rsid w:val="00EB44AE"/>
    <w:rsid w:val="00EB4C04"/>
    <w:rsid w:val="00EB4CA7"/>
    <w:rsid w:val="00EB5E24"/>
    <w:rsid w:val="00EB5E87"/>
    <w:rsid w:val="00EB649D"/>
    <w:rsid w:val="00EB6754"/>
    <w:rsid w:val="00EB7714"/>
    <w:rsid w:val="00EB7A49"/>
    <w:rsid w:val="00EB7A4F"/>
    <w:rsid w:val="00EB7C4B"/>
    <w:rsid w:val="00EB7FC4"/>
    <w:rsid w:val="00EC035A"/>
    <w:rsid w:val="00EC0BAD"/>
    <w:rsid w:val="00EC1320"/>
    <w:rsid w:val="00EC1406"/>
    <w:rsid w:val="00EC225B"/>
    <w:rsid w:val="00EC2677"/>
    <w:rsid w:val="00EC2DAB"/>
    <w:rsid w:val="00EC36F2"/>
    <w:rsid w:val="00EC3A35"/>
    <w:rsid w:val="00EC40B3"/>
    <w:rsid w:val="00EC440F"/>
    <w:rsid w:val="00EC476F"/>
    <w:rsid w:val="00EC48D7"/>
    <w:rsid w:val="00EC4B7C"/>
    <w:rsid w:val="00EC4BB6"/>
    <w:rsid w:val="00EC4F33"/>
    <w:rsid w:val="00EC68F4"/>
    <w:rsid w:val="00EC7129"/>
    <w:rsid w:val="00EC779C"/>
    <w:rsid w:val="00ED07A3"/>
    <w:rsid w:val="00ED11C5"/>
    <w:rsid w:val="00ED1924"/>
    <w:rsid w:val="00ED1E35"/>
    <w:rsid w:val="00ED2884"/>
    <w:rsid w:val="00ED2C8F"/>
    <w:rsid w:val="00ED2D4A"/>
    <w:rsid w:val="00ED2DB6"/>
    <w:rsid w:val="00ED304F"/>
    <w:rsid w:val="00ED3367"/>
    <w:rsid w:val="00ED47C8"/>
    <w:rsid w:val="00ED4BF7"/>
    <w:rsid w:val="00ED4FB2"/>
    <w:rsid w:val="00ED507D"/>
    <w:rsid w:val="00ED5A35"/>
    <w:rsid w:val="00ED666B"/>
    <w:rsid w:val="00ED6F17"/>
    <w:rsid w:val="00ED73C5"/>
    <w:rsid w:val="00ED76F1"/>
    <w:rsid w:val="00ED7BC1"/>
    <w:rsid w:val="00ED7D18"/>
    <w:rsid w:val="00ED7FFE"/>
    <w:rsid w:val="00EE24DB"/>
    <w:rsid w:val="00EE24FB"/>
    <w:rsid w:val="00EE286B"/>
    <w:rsid w:val="00EE2D3F"/>
    <w:rsid w:val="00EE3270"/>
    <w:rsid w:val="00EE3367"/>
    <w:rsid w:val="00EE3730"/>
    <w:rsid w:val="00EE3DA2"/>
    <w:rsid w:val="00EE43C0"/>
    <w:rsid w:val="00EE4452"/>
    <w:rsid w:val="00EE4C7E"/>
    <w:rsid w:val="00EE5006"/>
    <w:rsid w:val="00EE5181"/>
    <w:rsid w:val="00EE51DB"/>
    <w:rsid w:val="00EE556D"/>
    <w:rsid w:val="00EE5713"/>
    <w:rsid w:val="00EE5DBE"/>
    <w:rsid w:val="00EE6128"/>
    <w:rsid w:val="00EE6184"/>
    <w:rsid w:val="00EE658A"/>
    <w:rsid w:val="00EE7607"/>
    <w:rsid w:val="00EE7A2C"/>
    <w:rsid w:val="00EE7BEB"/>
    <w:rsid w:val="00EF0209"/>
    <w:rsid w:val="00EF0F3B"/>
    <w:rsid w:val="00EF1A43"/>
    <w:rsid w:val="00EF1C88"/>
    <w:rsid w:val="00EF20F2"/>
    <w:rsid w:val="00EF2141"/>
    <w:rsid w:val="00EF2240"/>
    <w:rsid w:val="00EF3069"/>
    <w:rsid w:val="00EF30C3"/>
    <w:rsid w:val="00EF3482"/>
    <w:rsid w:val="00EF389A"/>
    <w:rsid w:val="00EF3A6B"/>
    <w:rsid w:val="00EF3DE5"/>
    <w:rsid w:val="00EF4473"/>
    <w:rsid w:val="00EF4707"/>
    <w:rsid w:val="00EF470B"/>
    <w:rsid w:val="00EF4BC0"/>
    <w:rsid w:val="00EF4C4E"/>
    <w:rsid w:val="00EF51B0"/>
    <w:rsid w:val="00EF57A5"/>
    <w:rsid w:val="00EF5811"/>
    <w:rsid w:val="00EF5987"/>
    <w:rsid w:val="00EF5A8E"/>
    <w:rsid w:val="00EF6556"/>
    <w:rsid w:val="00EF6F14"/>
    <w:rsid w:val="00F00E58"/>
    <w:rsid w:val="00F012A8"/>
    <w:rsid w:val="00F01733"/>
    <w:rsid w:val="00F01CA0"/>
    <w:rsid w:val="00F020BB"/>
    <w:rsid w:val="00F0319D"/>
    <w:rsid w:val="00F0385E"/>
    <w:rsid w:val="00F04E2E"/>
    <w:rsid w:val="00F05AA6"/>
    <w:rsid w:val="00F05C43"/>
    <w:rsid w:val="00F066C8"/>
    <w:rsid w:val="00F06C0B"/>
    <w:rsid w:val="00F07089"/>
    <w:rsid w:val="00F07BE2"/>
    <w:rsid w:val="00F07F28"/>
    <w:rsid w:val="00F10548"/>
    <w:rsid w:val="00F105A7"/>
    <w:rsid w:val="00F106F3"/>
    <w:rsid w:val="00F11001"/>
    <w:rsid w:val="00F12005"/>
    <w:rsid w:val="00F1232F"/>
    <w:rsid w:val="00F12994"/>
    <w:rsid w:val="00F12D86"/>
    <w:rsid w:val="00F12DF2"/>
    <w:rsid w:val="00F13058"/>
    <w:rsid w:val="00F134E3"/>
    <w:rsid w:val="00F13B05"/>
    <w:rsid w:val="00F13F47"/>
    <w:rsid w:val="00F142D6"/>
    <w:rsid w:val="00F14A46"/>
    <w:rsid w:val="00F15451"/>
    <w:rsid w:val="00F154D4"/>
    <w:rsid w:val="00F15553"/>
    <w:rsid w:val="00F15AF2"/>
    <w:rsid w:val="00F15D23"/>
    <w:rsid w:val="00F15F1E"/>
    <w:rsid w:val="00F1643F"/>
    <w:rsid w:val="00F16E49"/>
    <w:rsid w:val="00F177C6"/>
    <w:rsid w:val="00F178AB"/>
    <w:rsid w:val="00F2034E"/>
    <w:rsid w:val="00F20EA1"/>
    <w:rsid w:val="00F20F16"/>
    <w:rsid w:val="00F21290"/>
    <w:rsid w:val="00F21A4C"/>
    <w:rsid w:val="00F2214E"/>
    <w:rsid w:val="00F231A1"/>
    <w:rsid w:val="00F235C1"/>
    <w:rsid w:val="00F23DBA"/>
    <w:rsid w:val="00F23E5B"/>
    <w:rsid w:val="00F23F33"/>
    <w:rsid w:val="00F245E6"/>
    <w:rsid w:val="00F24A7D"/>
    <w:rsid w:val="00F24EE9"/>
    <w:rsid w:val="00F25334"/>
    <w:rsid w:val="00F254AF"/>
    <w:rsid w:val="00F25EC4"/>
    <w:rsid w:val="00F26092"/>
    <w:rsid w:val="00F26538"/>
    <w:rsid w:val="00F26808"/>
    <w:rsid w:val="00F268A4"/>
    <w:rsid w:val="00F26EE2"/>
    <w:rsid w:val="00F27AB2"/>
    <w:rsid w:val="00F307CC"/>
    <w:rsid w:val="00F30BBA"/>
    <w:rsid w:val="00F313CE"/>
    <w:rsid w:val="00F31584"/>
    <w:rsid w:val="00F31630"/>
    <w:rsid w:val="00F329CE"/>
    <w:rsid w:val="00F3322B"/>
    <w:rsid w:val="00F3467A"/>
    <w:rsid w:val="00F34A95"/>
    <w:rsid w:val="00F34C99"/>
    <w:rsid w:val="00F34F03"/>
    <w:rsid w:val="00F35CF9"/>
    <w:rsid w:val="00F36007"/>
    <w:rsid w:val="00F3623B"/>
    <w:rsid w:val="00F367AD"/>
    <w:rsid w:val="00F36FED"/>
    <w:rsid w:val="00F37072"/>
    <w:rsid w:val="00F4094B"/>
    <w:rsid w:val="00F40BB5"/>
    <w:rsid w:val="00F40CF9"/>
    <w:rsid w:val="00F40F5F"/>
    <w:rsid w:val="00F41AB6"/>
    <w:rsid w:val="00F421DD"/>
    <w:rsid w:val="00F4221B"/>
    <w:rsid w:val="00F4233C"/>
    <w:rsid w:val="00F428FA"/>
    <w:rsid w:val="00F439BB"/>
    <w:rsid w:val="00F43FCA"/>
    <w:rsid w:val="00F44640"/>
    <w:rsid w:val="00F449D7"/>
    <w:rsid w:val="00F44F7B"/>
    <w:rsid w:val="00F45443"/>
    <w:rsid w:val="00F455B8"/>
    <w:rsid w:val="00F457B5"/>
    <w:rsid w:val="00F45F5E"/>
    <w:rsid w:val="00F461AE"/>
    <w:rsid w:val="00F46B1C"/>
    <w:rsid w:val="00F46CA0"/>
    <w:rsid w:val="00F46D8C"/>
    <w:rsid w:val="00F46F7C"/>
    <w:rsid w:val="00F4708A"/>
    <w:rsid w:val="00F47D6C"/>
    <w:rsid w:val="00F51106"/>
    <w:rsid w:val="00F51A00"/>
    <w:rsid w:val="00F51B37"/>
    <w:rsid w:val="00F51B88"/>
    <w:rsid w:val="00F52A4C"/>
    <w:rsid w:val="00F534D3"/>
    <w:rsid w:val="00F534ED"/>
    <w:rsid w:val="00F53968"/>
    <w:rsid w:val="00F53BAF"/>
    <w:rsid w:val="00F5421D"/>
    <w:rsid w:val="00F54895"/>
    <w:rsid w:val="00F55A8B"/>
    <w:rsid w:val="00F562BE"/>
    <w:rsid w:val="00F567A9"/>
    <w:rsid w:val="00F570FA"/>
    <w:rsid w:val="00F60458"/>
    <w:rsid w:val="00F60DF3"/>
    <w:rsid w:val="00F61026"/>
    <w:rsid w:val="00F613D5"/>
    <w:rsid w:val="00F61567"/>
    <w:rsid w:val="00F61A2E"/>
    <w:rsid w:val="00F62057"/>
    <w:rsid w:val="00F62582"/>
    <w:rsid w:val="00F638C6"/>
    <w:rsid w:val="00F63C51"/>
    <w:rsid w:val="00F64DC6"/>
    <w:rsid w:val="00F64F14"/>
    <w:rsid w:val="00F658CB"/>
    <w:rsid w:val="00F65BCB"/>
    <w:rsid w:val="00F66623"/>
    <w:rsid w:val="00F66D31"/>
    <w:rsid w:val="00F67567"/>
    <w:rsid w:val="00F676A7"/>
    <w:rsid w:val="00F67C01"/>
    <w:rsid w:val="00F67C2B"/>
    <w:rsid w:val="00F70B77"/>
    <w:rsid w:val="00F7114B"/>
    <w:rsid w:val="00F71E7A"/>
    <w:rsid w:val="00F721EF"/>
    <w:rsid w:val="00F72203"/>
    <w:rsid w:val="00F72301"/>
    <w:rsid w:val="00F72599"/>
    <w:rsid w:val="00F72AC2"/>
    <w:rsid w:val="00F72BF8"/>
    <w:rsid w:val="00F74168"/>
    <w:rsid w:val="00F742F1"/>
    <w:rsid w:val="00F747FA"/>
    <w:rsid w:val="00F74871"/>
    <w:rsid w:val="00F756F9"/>
    <w:rsid w:val="00F76037"/>
    <w:rsid w:val="00F77724"/>
    <w:rsid w:val="00F7772A"/>
    <w:rsid w:val="00F77839"/>
    <w:rsid w:val="00F77995"/>
    <w:rsid w:val="00F77AB9"/>
    <w:rsid w:val="00F8097D"/>
    <w:rsid w:val="00F8117D"/>
    <w:rsid w:val="00F811B9"/>
    <w:rsid w:val="00F815CC"/>
    <w:rsid w:val="00F818AC"/>
    <w:rsid w:val="00F81A57"/>
    <w:rsid w:val="00F8246A"/>
    <w:rsid w:val="00F8285E"/>
    <w:rsid w:val="00F83ED9"/>
    <w:rsid w:val="00F856ED"/>
    <w:rsid w:val="00F8574D"/>
    <w:rsid w:val="00F85DEC"/>
    <w:rsid w:val="00F85EDA"/>
    <w:rsid w:val="00F8615F"/>
    <w:rsid w:val="00F8629B"/>
    <w:rsid w:val="00F86D4E"/>
    <w:rsid w:val="00F86E6F"/>
    <w:rsid w:val="00F87BEF"/>
    <w:rsid w:val="00F90296"/>
    <w:rsid w:val="00F902F3"/>
    <w:rsid w:val="00F90C13"/>
    <w:rsid w:val="00F90DD7"/>
    <w:rsid w:val="00F91164"/>
    <w:rsid w:val="00F91524"/>
    <w:rsid w:val="00F9270B"/>
    <w:rsid w:val="00F92AB1"/>
    <w:rsid w:val="00F92B0F"/>
    <w:rsid w:val="00F92F53"/>
    <w:rsid w:val="00F93043"/>
    <w:rsid w:val="00F93D6C"/>
    <w:rsid w:val="00F93F86"/>
    <w:rsid w:val="00F93FCF"/>
    <w:rsid w:val="00F94068"/>
    <w:rsid w:val="00F9438E"/>
    <w:rsid w:val="00F9489A"/>
    <w:rsid w:val="00F95284"/>
    <w:rsid w:val="00F9536B"/>
    <w:rsid w:val="00F963DB"/>
    <w:rsid w:val="00F9684A"/>
    <w:rsid w:val="00F96A71"/>
    <w:rsid w:val="00F96ACA"/>
    <w:rsid w:val="00F96D24"/>
    <w:rsid w:val="00F97BFD"/>
    <w:rsid w:val="00FA02C5"/>
    <w:rsid w:val="00FA1AEC"/>
    <w:rsid w:val="00FA1E97"/>
    <w:rsid w:val="00FA26E3"/>
    <w:rsid w:val="00FA2C69"/>
    <w:rsid w:val="00FA3465"/>
    <w:rsid w:val="00FA44FB"/>
    <w:rsid w:val="00FA50AA"/>
    <w:rsid w:val="00FA52E3"/>
    <w:rsid w:val="00FA5580"/>
    <w:rsid w:val="00FA5BFC"/>
    <w:rsid w:val="00FA5F42"/>
    <w:rsid w:val="00FA620B"/>
    <w:rsid w:val="00FA6361"/>
    <w:rsid w:val="00FA69C3"/>
    <w:rsid w:val="00FA69E4"/>
    <w:rsid w:val="00FA6AAC"/>
    <w:rsid w:val="00FA6CBC"/>
    <w:rsid w:val="00FA6D48"/>
    <w:rsid w:val="00FA7D6A"/>
    <w:rsid w:val="00FA7EC0"/>
    <w:rsid w:val="00FB0BB2"/>
    <w:rsid w:val="00FB1582"/>
    <w:rsid w:val="00FB16C0"/>
    <w:rsid w:val="00FB1938"/>
    <w:rsid w:val="00FB2648"/>
    <w:rsid w:val="00FB349A"/>
    <w:rsid w:val="00FB38BE"/>
    <w:rsid w:val="00FB3E1A"/>
    <w:rsid w:val="00FB4B50"/>
    <w:rsid w:val="00FB4E5B"/>
    <w:rsid w:val="00FB5808"/>
    <w:rsid w:val="00FB5BD6"/>
    <w:rsid w:val="00FB6ACC"/>
    <w:rsid w:val="00FB6DFE"/>
    <w:rsid w:val="00FB7436"/>
    <w:rsid w:val="00FB7E3B"/>
    <w:rsid w:val="00FC072E"/>
    <w:rsid w:val="00FC0921"/>
    <w:rsid w:val="00FC11A9"/>
    <w:rsid w:val="00FC1C6F"/>
    <w:rsid w:val="00FC1DAE"/>
    <w:rsid w:val="00FC266E"/>
    <w:rsid w:val="00FC2DC6"/>
    <w:rsid w:val="00FC30E2"/>
    <w:rsid w:val="00FC31EF"/>
    <w:rsid w:val="00FC3A30"/>
    <w:rsid w:val="00FC3B2B"/>
    <w:rsid w:val="00FC3E24"/>
    <w:rsid w:val="00FC5249"/>
    <w:rsid w:val="00FC551E"/>
    <w:rsid w:val="00FC5790"/>
    <w:rsid w:val="00FC5D6A"/>
    <w:rsid w:val="00FC656F"/>
    <w:rsid w:val="00FC6969"/>
    <w:rsid w:val="00FC6A12"/>
    <w:rsid w:val="00FC6D98"/>
    <w:rsid w:val="00FC6DD7"/>
    <w:rsid w:val="00FC759D"/>
    <w:rsid w:val="00FC7CE7"/>
    <w:rsid w:val="00FD039F"/>
    <w:rsid w:val="00FD1153"/>
    <w:rsid w:val="00FD13D5"/>
    <w:rsid w:val="00FD1995"/>
    <w:rsid w:val="00FD25E1"/>
    <w:rsid w:val="00FD2716"/>
    <w:rsid w:val="00FD29EE"/>
    <w:rsid w:val="00FD32CB"/>
    <w:rsid w:val="00FD3C86"/>
    <w:rsid w:val="00FD3CAB"/>
    <w:rsid w:val="00FD40FF"/>
    <w:rsid w:val="00FD5475"/>
    <w:rsid w:val="00FD56F2"/>
    <w:rsid w:val="00FD5E1C"/>
    <w:rsid w:val="00FD62EB"/>
    <w:rsid w:val="00FD6327"/>
    <w:rsid w:val="00FD63DF"/>
    <w:rsid w:val="00FD7339"/>
    <w:rsid w:val="00FD7945"/>
    <w:rsid w:val="00FE02C1"/>
    <w:rsid w:val="00FE0B54"/>
    <w:rsid w:val="00FE0B5C"/>
    <w:rsid w:val="00FE1880"/>
    <w:rsid w:val="00FE1B0B"/>
    <w:rsid w:val="00FE1EB0"/>
    <w:rsid w:val="00FE2075"/>
    <w:rsid w:val="00FE225A"/>
    <w:rsid w:val="00FE23B0"/>
    <w:rsid w:val="00FE23C1"/>
    <w:rsid w:val="00FE3963"/>
    <w:rsid w:val="00FE3F8E"/>
    <w:rsid w:val="00FE47ED"/>
    <w:rsid w:val="00FE4AAD"/>
    <w:rsid w:val="00FE5330"/>
    <w:rsid w:val="00FE61DC"/>
    <w:rsid w:val="00FE67D0"/>
    <w:rsid w:val="00FE6D54"/>
    <w:rsid w:val="00FE7B01"/>
    <w:rsid w:val="00FE7D26"/>
    <w:rsid w:val="00FF00BF"/>
    <w:rsid w:val="00FF081E"/>
    <w:rsid w:val="00FF09FE"/>
    <w:rsid w:val="00FF1187"/>
    <w:rsid w:val="00FF145C"/>
    <w:rsid w:val="00FF1BBA"/>
    <w:rsid w:val="00FF2151"/>
    <w:rsid w:val="00FF2318"/>
    <w:rsid w:val="00FF26EE"/>
    <w:rsid w:val="00FF2E59"/>
    <w:rsid w:val="00FF2EC1"/>
    <w:rsid w:val="00FF3102"/>
    <w:rsid w:val="00FF3329"/>
    <w:rsid w:val="00FF3F22"/>
    <w:rsid w:val="00FF41D8"/>
    <w:rsid w:val="00FF47A3"/>
    <w:rsid w:val="00FF4D23"/>
    <w:rsid w:val="00FF602B"/>
    <w:rsid w:val="00FF6353"/>
    <w:rsid w:val="00FF704A"/>
    <w:rsid w:val="00FF7877"/>
    <w:rsid w:val="07AA7150"/>
    <w:rsid w:val="0E524E2E"/>
    <w:rsid w:val="137C5230"/>
    <w:rsid w:val="155E48F4"/>
    <w:rsid w:val="18FE1E1D"/>
    <w:rsid w:val="1BEC044D"/>
    <w:rsid w:val="21494003"/>
    <w:rsid w:val="21615F40"/>
    <w:rsid w:val="26347B2F"/>
    <w:rsid w:val="266B4430"/>
    <w:rsid w:val="2CF627C6"/>
    <w:rsid w:val="30F67F61"/>
    <w:rsid w:val="36AD540D"/>
    <w:rsid w:val="3AB90CAA"/>
    <w:rsid w:val="3C2E31F3"/>
    <w:rsid w:val="3CD013A9"/>
    <w:rsid w:val="3F215042"/>
    <w:rsid w:val="42B32F62"/>
    <w:rsid w:val="45F108E5"/>
    <w:rsid w:val="468F57E6"/>
    <w:rsid w:val="46CE32F7"/>
    <w:rsid w:val="47C553EA"/>
    <w:rsid w:val="48C37517"/>
    <w:rsid w:val="4BEA77C7"/>
    <w:rsid w:val="5D7938B0"/>
    <w:rsid w:val="5FC46F83"/>
    <w:rsid w:val="60657786"/>
    <w:rsid w:val="686D521E"/>
    <w:rsid w:val="720D3B0E"/>
    <w:rsid w:val="7FAD00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3EB63A"/>
  <w15:docId w15:val="{50920E60-6B4A-4B4D-9DBA-54E7B653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next w:val="ac"/>
    <w:qFormat/>
    <w:pPr>
      <w:shd w:val="clear" w:color="auto" w:fill="FFFFFF"/>
      <w:tabs>
        <w:tab w:val="left" w:pos="426"/>
      </w:tabs>
      <w:adjustRightInd w:val="0"/>
      <w:snapToGrid w:val="0"/>
      <w:spacing w:line="360" w:lineRule="auto"/>
      <w:jc w:val="both"/>
    </w:pPr>
    <w:rPr>
      <w:rFonts w:ascii="宋体" w:hAnsi="宋体" w:cs="宋体"/>
      <w:sz w:val="21"/>
      <w:szCs w:val="24"/>
    </w:rPr>
  </w:style>
  <w:style w:type="paragraph" w:styleId="12">
    <w:name w:val="heading 1"/>
    <w:basedOn w:val="31"/>
    <w:next w:val="ab"/>
    <w:link w:val="1Char"/>
    <w:qFormat/>
    <w:pPr>
      <w:keepNext w:val="0"/>
      <w:keepLines w:val="0"/>
      <w:spacing w:before="340" w:after="330" w:line="300" w:lineRule="auto"/>
      <w:jc w:val="center"/>
      <w:outlineLvl w:val="0"/>
    </w:pPr>
    <w:rPr>
      <w:rFonts w:eastAsia="黑体"/>
      <w:kern w:val="44"/>
      <w:sz w:val="28"/>
      <w:szCs w:val="28"/>
    </w:rPr>
  </w:style>
  <w:style w:type="paragraph" w:styleId="22">
    <w:name w:val="heading 2"/>
    <w:basedOn w:val="31"/>
    <w:next w:val="40"/>
    <w:qFormat/>
    <w:pPr>
      <w:textAlignment w:val="baseline"/>
      <w:outlineLvl w:val="1"/>
    </w:pPr>
    <w:rPr>
      <w:bCs w:val="0"/>
      <w:kern w:val="0"/>
      <w:szCs w:val="20"/>
    </w:rPr>
  </w:style>
  <w:style w:type="paragraph" w:styleId="31">
    <w:name w:val="heading 3"/>
    <w:basedOn w:val="40"/>
    <w:next w:val="ab"/>
    <w:link w:val="3Char1"/>
    <w:qFormat/>
    <w:pPr>
      <w:spacing w:before="260" w:after="260" w:line="240" w:lineRule="auto"/>
      <w:outlineLvl w:val="2"/>
    </w:pPr>
    <w:rPr>
      <w:rFonts w:ascii="宋体" w:eastAsia="宋体" w:hAnsi="宋体"/>
      <w:sz w:val="24"/>
      <w:szCs w:val="32"/>
    </w:rPr>
  </w:style>
  <w:style w:type="paragraph" w:styleId="40">
    <w:name w:val="heading 4"/>
    <w:basedOn w:val="ab"/>
    <w:next w:val="ab"/>
    <w:link w:val="4Char"/>
    <w:qFormat/>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b"/>
    <w:next w:val="ac"/>
    <w:link w:val="5Char"/>
    <w:qFormat/>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b"/>
    <w:next w:val="ac"/>
    <w:link w:val="6Char"/>
    <w:qFormat/>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b"/>
    <w:next w:val="ac"/>
    <w:link w:val="7Char"/>
    <w:qFormat/>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b"/>
    <w:next w:val="ac"/>
    <w:link w:val="8Char"/>
    <w:qFormat/>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b"/>
    <w:next w:val="ac"/>
    <w:link w:val="9Char"/>
    <w:qFormat/>
    <w:pPr>
      <w:keepNext/>
      <w:keepLines/>
      <w:spacing w:before="240" w:after="64" w:line="320" w:lineRule="auto"/>
      <w:outlineLvl w:val="8"/>
    </w:pPr>
    <w:rPr>
      <w:rFonts w:ascii="Arial" w:eastAsia="黑体" w:hAnsi="Arial" w:cs="Times New Roman"/>
      <w:kern w:val="2"/>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pPr>
      <w:ind w:firstLine="420"/>
    </w:pPr>
    <w:rPr>
      <w:rFonts w:ascii="Times New Roman" w:hAnsi="Times New Roman" w:cs="Times New Roman"/>
      <w:kern w:val="2"/>
      <w:szCs w:val="20"/>
    </w:rPr>
  </w:style>
  <w:style w:type="paragraph" w:styleId="TOC7">
    <w:name w:val="toc 7"/>
    <w:basedOn w:val="ab"/>
    <w:next w:val="ab"/>
    <w:qFormat/>
    <w:pPr>
      <w:ind w:left="1260"/>
      <w:jc w:val="left"/>
    </w:pPr>
    <w:rPr>
      <w:szCs w:val="21"/>
    </w:rPr>
  </w:style>
  <w:style w:type="paragraph" w:styleId="20">
    <w:name w:val="List Number 2"/>
    <w:basedOn w:val="ab"/>
    <w:qFormat/>
    <w:pPr>
      <w:numPr>
        <w:numId w:val="1"/>
      </w:numPr>
      <w:tabs>
        <w:tab w:val="left" w:pos="820"/>
      </w:tabs>
      <w:spacing w:afterLines="50"/>
    </w:pPr>
    <w:rPr>
      <w:sz w:val="24"/>
      <w:szCs w:val="20"/>
    </w:rPr>
  </w:style>
  <w:style w:type="paragraph" w:styleId="af0">
    <w:name w:val="caption"/>
    <w:basedOn w:val="ab"/>
    <w:next w:val="ab"/>
    <w:qFormat/>
    <w:rPr>
      <w:rFonts w:ascii="Arial" w:eastAsia="黑体" w:hAnsi="Arial" w:cs="Arial"/>
      <w:sz w:val="20"/>
      <w:szCs w:val="20"/>
    </w:rPr>
  </w:style>
  <w:style w:type="paragraph" w:styleId="af1">
    <w:name w:val="List Bullet"/>
    <w:basedOn w:val="ab"/>
    <w:qFormat/>
    <w:pPr>
      <w:tabs>
        <w:tab w:val="left" w:pos="360"/>
      </w:tabs>
      <w:ind w:left="360" w:hangingChars="200" w:hanging="360"/>
    </w:pPr>
    <w:rPr>
      <w:szCs w:val="20"/>
    </w:rPr>
  </w:style>
  <w:style w:type="paragraph" w:styleId="af2">
    <w:name w:val="Document Map"/>
    <w:basedOn w:val="ab"/>
    <w:link w:val="Char0"/>
    <w:semiHidden/>
    <w:qFormat/>
    <w:pPr>
      <w:shd w:val="clear" w:color="auto" w:fill="000080"/>
    </w:pPr>
    <w:rPr>
      <w:rFonts w:ascii="Times New Roman" w:hAnsi="Times New Roman" w:cs="Times New Roman"/>
      <w:kern w:val="2"/>
    </w:rPr>
  </w:style>
  <w:style w:type="paragraph" w:styleId="af3">
    <w:name w:val="toa heading"/>
    <w:basedOn w:val="ab"/>
    <w:next w:val="ab"/>
    <w:qFormat/>
    <w:pPr>
      <w:spacing w:before="120"/>
    </w:pPr>
    <w:rPr>
      <w:rFonts w:ascii="Arial" w:hAnsi="Arial"/>
      <w:sz w:val="24"/>
      <w:szCs w:val="20"/>
    </w:rPr>
  </w:style>
  <w:style w:type="paragraph" w:styleId="af4">
    <w:name w:val="annotation text"/>
    <w:basedOn w:val="ab"/>
    <w:link w:val="Char1"/>
    <w:qFormat/>
    <w:pPr>
      <w:autoSpaceDE w:val="0"/>
      <w:autoSpaceDN w:val="0"/>
      <w:jc w:val="left"/>
      <w:textAlignment w:val="baseline"/>
    </w:pPr>
    <w:rPr>
      <w:rFonts w:hAnsi="Times New Roman" w:cs="Times New Roman"/>
      <w:sz w:val="34"/>
      <w:szCs w:val="20"/>
    </w:rPr>
  </w:style>
  <w:style w:type="paragraph" w:styleId="32">
    <w:name w:val="Body Text 3"/>
    <w:basedOn w:val="ab"/>
    <w:link w:val="3Char"/>
    <w:qFormat/>
    <w:pPr>
      <w:spacing w:after="120"/>
    </w:pPr>
    <w:rPr>
      <w:rFonts w:ascii="Times New Roman" w:hAnsi="Times New Roman" w:cs="Times New Roman"/>
      <w:kern w:val="2"/>
      <w:sz w:val="16"/>
      <w:szCs w:val="16"/>
    </w:rPr>
  </w:style>
  <w:style w:type="paragraph" w:styleId="af5">
    <w:name w:val="Body Text"/>
    <w:basedOn w:val="ab"/>
    <w:qFormat/>
    <w:rPr>
      <w:b/>
      <w:bCs/>
      <w:sz w:val="24"/>
    </w:rPr>
  </w:style>
  <w:style w:type="paragraph" w:styleId="af6">
    <w:name w:val="Body Text Indent"/>
    <w:basedOn w:val="ab"/>
    <w:link w:val="Char2"/>
    <w:qFormat/>
    <w:pPr>
      <w:ind w:firstLineChars="200" w:firstLine="420"/>
    </w:pPr>
    <w:rPr>
      <w:rFonts w:ascii="Times New Roman" w:hAnsi="Times New Roman" w:cs="Times New Roman"/>
      <w:kern w:val="2"/>
    </w:rPr>
  </w:style>
  <w:style w:type="paragraph" w:styleId="TOC5">
    <w:name w:val="toc 5"/>
    <w:basedOn w:val="ab"/>
    <w:next w:val="ab"/>
    <w:qFormat/>
    <w:pPr>
      <w:ind w:left="840"/>
      <w:jc w:val="left"/>
    </w:pPr>
    <w:rPr>
      <w:szCs w:val="21"/>
    </w:rPr>
  </w:style>
  <w:style w:type="paragraph" w:styleId="TOC3">
    <w:name w:val="toc 3"/>
    <w:basedOn w:val="ab"/>
    <w:next w:val="ab"/>
    <w:uiPriority w:val="39"/>
    <w:qFormat/>
    <w:pPr>
      <w:ind w:left="420"/>
      <w:jc w:val="left"/>
    </w:pPr>
    <w:rPr>
      <w:i/>
      <w:iCs/>
    </w:rPr>
  </w:style>
  <w:style w:type="paragraph" w:styleId="af7">
    <w:name w:val="Plain Text"/>
    <w:basedOn w:val="ab"/>
    <w:link w:val="Char3"/>
    <w:qFormat/>
    <w:rPr>
      <w:rFonts w:hAnsi="Courier New" w:cs="Times New Roman"/>
      <w:kern w:val="2"/>
      <w:szCs w:val="20"/>
    </w:rPr>
  </w:style>
  <w:style w:type="paragraph" w:styleId="TOC8">
    <w:name w:val="toc 8"/>
    <w:basedOn w:val="ab"/>
    <w:next w:val="ab"/>
    <w:qFormat/>
    <w:pPr>
      <w:ind w:left="1470"/>
      <w:jc w:val="left"/>
    </w:pPr>
    <w:rPr>
      <w:szCs w:val="21"/>
    </w:rPr>
  </w:style>
  <w:style w:type="paragraph" w:styleId="af8">
    <w:name w:val="Date"/>
    <w:basedOn w:val="ab"/>
    <w:next w:val="ab"/>
    <w:link w:val="Char4"/>
    <w:qFormat/>
    <w:rPr>
      <w:rFonts w:hAnsi="Courier New" w:cs="Times New Roman"/>
      <w:kern w:val="2"/>
      <w:sz w:val="32"/>
      <w:szCs w:val="20"/>
    </w:rPr>
  </w:style>
  <w:style w:type="paragraph" w:styleId="23">
    <w:name w:val="Body Text Indent 2"/>
    <w:basedOn w:val="ab"/>
    <w:link w:val="2Char"/>
    <w:qFormat/>
    <w:pPr>
      <w:spacing w:beforeLines="50" w:afterLines="50" w:line="120" w:lineRule="auto"/>
      <w:ind w:firstLineChars="400" w:firstLine="840"/>
      <w:jc w:val="left"/>
    </w:pPr>
    <w:rPr>
      <w:rFonts w:cs="Times New Roman"/>
      <w:kern w:val="2"/>
    </w:rPr>
  </w:style>
  <w:style w:type="paragraph" w:styleId="af9">
    <w:name w:val="Balloon Text"/>
    <w:basedOn w:val="ab"/>
    <w:link w:val="Char5"/>
    <w:semiHidden/>
    <w:qFormat/>
    <w:rPr>
      <w:rFonts w:ascii="Times New Roman" w:hAnsi="Times New Roman" w:cs="Times New Roman"/>
      <w:kern w:val="2"/>
      <w:sz w:val="18"/>
      <w:szCs w:val="18"/>
    </w:rPr>
  </w:style>
  <w:style w:type="paragraph" w:styleId="afa">
    <w:name w:val="footer"/>
    <w:basedOn w:val="ab"/>
    <w:link w:val="Char6"/>
    <w:uiPriority w:val="99"/>
    <w:qFormat/>
    <w:pPr>
      <w:tabs>
        <w:tab w:val="center" w:pos="4153"/>
        <w:tab w:val="right" w:pos="8306"/>
      </w:tabs>
      <w:jc w:val="left"/>
    </w:pPr>
    <w:rPr>
      <w:rFonts w:ascii="Times New Roman" w:hAnsi="Times New Roman" w:cs="Times New Roman"/>
      <w:kern w:val="2"/>
      <w:sz w:val="18"/>
      <w:szCs w:val="18"/>
    </w:rPr>
  </w:style>
  <w:style w:type="paragraph" w:styleId="afb">
    <w:name w:val="header"/>
    <w:basedOn w:val="ab"/>
    <w:link w:val="Char7"/>
    <w:uiPriority w:val="99"/>
    <w:qFormat/>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TOC1">
    <w:name w:val="toc 1"/>
    <w:basedOn w:val="ab"/>
    <w:next w:val="ab"/>
    <w:uiPriority w:val="39"/>
    <w:qFormat/>
    <w:pPr>
      <w:tabs>
        <w:tab w:val="right" w:leader="dot" w:pos="8789"/>
      </w:tabs>
      <w:adjustRightInd/>
      <w:snapToGrid/>
      <w:spacing w:before="120" w:after="120"/>
      <w:jc w:val="left"/>
    </w:pPr>
    <w:rPr>
      <w:b/>
      <w:bCs/>
      <w:caps/>
      <w:sz w:val="28"/>
    </w:rPr>
  </w:style>
  <w:style w:type="paragraph" w:styleId="TOC4">
    <w:name w:val="toc 4"/>
    <w:basedOn w:val="ab"/>
    <w:next w:val="ab"/>
    <w:qFormat/>
    <w:pPr>
      <w:ind w:left="630"/>
      <w:jc w:val="left"/>
    </w:pPr>
    <w:rPr>
      <w:szCs w:val="21"/>
    </w:rPr>
  </w:style>
  <w:style w:type="paragraph" w:styleId="afc">
    <w:name w:val="Subtitle"/>
    <w:basedOn w:val="ab"/>
    <w:next w:val="ab"/>
    <w:link w:val="Char8"/>
    <w:qFormat/>
    <w:pPr>
      <w:spacing w:before="240" w:after="60" w:line="312" w:lineRule="auto"/>
      <w:jc w:val="center"/>
      <w:outlineLvl w:val="1"/>
    </w:pPr>
    <w:rPr>
      <w:rFonts w:ascii="Cambria" w:hAnsi="Cambria" w:cs="Times New Roman"/>
      <w:b/>
      <w:bCs/>
      <w:kern w:val="28"/>
      <w:sz w:val="28"/>
      <w:szCs w:val="32"/>
    </w:rPr>
  </w:style>
  <w:style w:type="paragraph" w:styleId="TOC6">
    <w:name w:val="toc 6"/>
    <w:basedOn w:val="ab"/>
    <w:next w:val="ab"/>
    <w:qFormat/>
    <w:pPr>
      <w:ind w:left="1050"/>
      <w:jc w:val="left"/>
    </w:pPr>
    <w:rPr>
      <w:szCs w:val="21"/>
    </w:rPr>
  </w:style>
  <w:style w:type="paragraph" w:styleId="33">
    <w:name w:val="Body Text Indent 3"/>
    <w:basedOn w:val="ab"/>
    <w:link w:val="3Char0"/>
    <w:qFormat/>
    <w:pPr>
      <w:ind w:firstLineChars="200" w:firstLine="482"/>
    </w:pPr>
    <w:rPr>
      <w:rFonts w:hAnsi="Times New Roman" w:cs="Times New Roman"/>
      <w:b/>
      <w:bCs/>
      <w:kern w:val="2"/>
      <w:sz w:val="24"/>
    </w:rPr>
  </w:style>
  <w:style w:type="paragraph" w:styleId="TOC2">
    <w:name w:val="toc 2"/>
    <w:basedOn w:val="ab"/>
    <w:next w:val="ab"/>
    <w:uiPriority w:val="39"/>
    <w:qFormat/>
    <w:pPr>
      <w:tabs>
        <w:tab w:val="clear" w:pos="426"/>
        <w:tab w:val="right" w:leader="dot" w:pos="8789"/>
      </w:tabs>
      <w:adjustRightInd/>
      <w:snapToGrid/>
      <w:spacing w:line="300" w:lineRule="auto"/>
      <w:ind w:leftChars="50" w:left="50"/>
    </w:pPr>
    <w:rPr>
      <w:smallCaps/>
      <w:sz w:val="28"/>
    </w:rPr>
  </w:style>
  <w:style w:type="paragraph" w:styleId="TOC9">
    <w:name w:val="toc 9"/>
    <w:basedOn w:val="ab"/>
    <w:next w:val="ab"/>
    <w:qFormat/>
    <w:pPr>
      <w:ind w:left="1680"/>
      <w:jc w:val="left"/>
    </w:pPr>
    <w:rPr>
      <w:szCs w:val="21"/>
    </w:rPr>
  </w:style>
  <w:style w:type="paragraph" w:styleId="24">
    <w:name w:val="Body Text 2"/>
    <w:basedOn w:val="ab"/>
    <w:link w:val="2Char0"/>
    <w:qFormat/>
    <w:rPr>
      <w:rFonts w:ascii="Times New Roman" w:hAnsi="Times New Roman" w:cs="Times New Roman"/>
      <w:kern w:val="2"/>
      <w:sz w:val="24"/>
    </w:rPr>
  </w:style>
  <w:style w:type="paragraph" w:styleId="HTML">
    <w:name w:val="HTML Preformatted"/>
    <w:basedOn w:val="ab"/>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d">
    <w:name w:val="Normal (Web)"/>
    <w:basedOn w:val="ab"/>
    <w:qFormat/>
    <w:rPr>
      <w:sz w:val="24"/>
    </w:rPr>
  </w:style>
  <w:style w:type="paragraph" w:styleId="13">
    <w:name w:val="index 1"/>
    <w:basedOn w:val="ab"/>
    <w:next w:val="ab"/>
    <w:uiPriority w:val="99"/>
    <w:qFormat/>
    <w:rPr>
      <w:b/>
      <w:color w:val="0000FF"/>
      <w:sz w:val="24"/>
    </w:rPr>
  </w:style>
  <w:style w:type="paragraph" w:styleId="afe">
    <w:name w:val="Title"/>
    <w:basedOn w:val="ab"/>
    <w:link w:val="Char9"/>
    <w:qFormat/>
    <w:pPr>
      <w:spacing w:before="240" w:after="60"/>
      <w:jc w:val="center"/>
      <w:outlineLvl w:val="0"/>
    </w:pPr>
    <w:rPr>
      <w:rFonts w:ascii="Arial" w:hAnsi="Arial" w:cs="Times New Roman"/>
      <w:b/>
      <w:bCs/>
      <w:kern w:val="2"/>
      <w:sz w:val="36"/>
      <w:szCs w:val="32"/>
    </w:rPr>
  </w:style>
  <w:style w:type="paragraph" w:styleId="aff">
    <w:name w:val="annotation subject"/>
    <w:basedOn w:val="af4"/>
    <w:next w:val="af4"/>
    <w:link w:val="Chara"/>
    <w:qFormat/>
    <w:pPr>
      <w:autoSpaceDE/>
      <w:autoSpaceDN/>
      <w:adjustRightInd/>
      <w:textAlignment w:val="auto"/>
    </w:pPr>
    <w:rPr>
      <w:rFonts w:ascii="Times New Roman"/>
      <w:b/>
      <w:bCs/>
      <w:kern w:val="2"/>
      <w:sz w:val="21"/>
      <w:szCs w:val="24"/>
    </w:rPr>
  </w:style>
  <w:style w:type="table" w:styleId="aff0">
    <w:name w:val="Table Grid"/>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Table Theme"/>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Pr>
      <w:b/>
      <w:bCs/>
    </w:rPr>
  </w:style>
  <w:style w:type="character" w:styleId="aff3">
    <w:name w:val="page number"/>
    <w:basedOn w:val="ad"/>
    <w:qFormat/>
  </w:style>
  <w:style w:type="character" w:styleId="aff4">
    <w:name w:val="FollowedHyperlink"/>
    <w:basedOn w:val="ad"/>
    <w:qFormat/>
    <w:rPr>
      <w:rFonts w:ascii="宋体" w:eastAsia="宋体" w:hAnsi="宋体" w:cs="宋体" w:hint="eastAsia"/>
      <w:color w:val="0031C1"/>
      <w:sz w:val="18"/>
      <w:szCs w:val="18"/>
      <w:u w:val="none"/>
    </w:rPr>
  </w:style>
  <w:style w:type="character" w:styleId="aff5">
    <w:name w:val="Emphasis"/>
    <w:qFormat/>
    <w:rPr>
      <w:i/>
      <w:iCs/>
    </w:rPr>
  </w:style>
  <w:style w:type="character" w:styleId="aff6">
    <w:name w:val="Hyperlink"/>
    <w:basedOn w:val="ad"/>
    <w:uiPriority w:val="99"/>
    <w:qFormat/>
    <w:rPr>
      <w:rFonts w:ascii="宋体" w:eastAsia="宋体" w:hAnsi="宋体" w:cs="宋体" w:hint="eastAsia"/>
      <w:color w:val="0031C1"/>
      <w:sz w:val="18"/>
      <w:szCs w:val="18"/>
      <w:u w:val="none"/>
    </w:rPr>
  </w:style>
  <w:style w:type="character" w:styleId="aff7">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b">
    <w:name w:val="Char"/>
    <w:basedOn w:val="ab"/>
    <w:qFormat/>
    <w:pPr>
      <w:spacing w:after="160" w:line="240" w:lineRule="exact"/>
      <w:jc w:val="left"/>
    </w:pPr>
    <w:rPr>
      <w:rFonts w:ascii="Verdana" w:eastAsia="仿宋_GB2312" w:hAnsi="Verdana"/>
      <w:sz w:val="24"/>
      <w:szCs w:val="20"/>
      <w:lang w:eastAsia="en-US"/>
    </w:rPr>
  </w:style>
  <w:style w:type="character" w:customStyle="1" w:styleId="3Char1">
    <w:name w:val="标题 3 Char1"/>
    <w:link w:val="31"/>
    <w:qFormat/>
    <w:rPr>
      <w:rFonts w:ascii="宋体" w:hAnsi="宋体"/>
      <w:b/>
      <w:bCs/>
      <w:kern w:val="2"/>
      <w:sz w:val="24"/>
      <w:szCs w:val="32"/>
      <w:shd w:val="clear" w:color="auto" w:fill="FFFFFF"/>
    </w:rPr>
  </w:style>
  <w:style w:type="character" w:customStyle="1" w:styleId="1Char">
    <w:name w:val="标题 1 Char"/>
    <w:link w:val="12"/>
    <w:qFormat/>
    <w:rPr>
      <w:rFonts w:ascii="宋体" w:eastAsia="黑体" w:hAnsi="宋体"/>
      <w:b/>
      <w:bCs/>
      <w:kern w:val="44"/>
      <w:sz w:val="28"/>
      <w:szCs w:val="28"/>
      <w:lang w:val="en-US" w:eastAsia="zh-CN" w:bidi="ar-SA"/>
    </w:rPr>
  </w:style>
  <w:style w:type="character" w:customStyle="1" w:styleId="Char">
    <w:name w:val="正文缩进 Char"/>
    <w:link w:val="ac"/>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b"/>
    <w:qFormat/>
    <w:pPr>
      <w:tabs>
        <w:tab w:val="left" w:pos="945"/>
        <w:tab w:val="left" w:pos="2040"/>
      </w:tabs>
      <w:ind w:leftChars="800" w:left="2040" w:hangingChars="200" w:hanging="360"/>
    </w:pPr>
    <w:rPr>
      <w:b/>
      <w:color w:val="000000"/>
      <w:sz w:val="24"/>
      <w:szCs w:val="20"/>
    </w:rPr>
  </w:style>
  <w:style w:type="paragraph" w:customStyle="1" w:styleId="aff8">
    <w:name w:val="图"/>
    <w:basedOn w:val="ab"/>
    <w:qFormat/>
    <w:pPr>
      <w:keepNext/>
      <w:spacing w:before="60" w:after="60" w:line="300" w:lineRule="auto"/>
      <w:jc w:val="center"/>
    </w:pPr>
    <w:rPr>
      <w:spacing w:val="20"/>
      <w:sz w:val="24"/>
      <w:szCs w:val="20"/>
    </w:rPr>
  </w:style>
  <w:style w:type="paragraph" w:customStyle="1" w:styleId="aff9">
    <w:name w:val="文档正文"/>
    <w:basedOn w:val="ab"/>
    <w:qFormat/>
    <w:pPr>
      <w:spacing w:line="480" w:lineRule="atLeast"/>
      <w:ind w:firstLineChars="200" w:firstLine="567"/>
      <w:textAlignment w:val="baseline"/>
    </w:pPr>
    <w:rPr>
      <w:rFonts w:ascii="长城仿宋"/>
      <w:szCs w:val="20"/>
    </w:rPr>
  </w:style>
  <w:style w:type="paragraph" w:customStyle="1" w:styleId="CharCharCharChar">
    <w:name w:val="Char Char Char Char"/>
    <w:basedOn w:val="ab"/>
    <w:qFormat/>
    <w:pPr>
      <w:spacing w:after="160" w:line="240" w:lineRule="exact"/>
      <w:jc w:val="left"/>
    </w:pPr>
    <w:rPr>
      <w:rFonts w:ascii="Verdana" w:eastAsia="仿宋_GB2312" w:hAnsi="Verdana"/>
      <w:sz w:val="24"/>
      <w:szCs w:val="20"/>
      <w:lang w:eastAsia="en-US"/>
    </w:rPr>
  </w:style>
  <w:style w:type="paragraph" w:customStyle="1" w:styleId="Char10">
    <w:name w:val="Char1"/>
    <w:basedOn w:val="ab"/>
    <w:qFormat/>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b"/>
    <w:qFormat/>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b"/>
    <w:qFormat/>
    <w:pPr>
      <w:suppressAutoHyphens/>
      <w:autoSpaceDE w:val="0"/>
      <w:spacing w:after="120"/>
      <w:jc w:val="left"/>
    </w:pPr>
    <w:rPr>
      <w:rFonts w:ascii="Helvetica" w:hAnsi="Helvetica"/>
      <w:kern w:val="1"/>
      <w:sz w:val="20"/>
      <w:szCs w:val="20"/>
    </w:rPr>
  </w:style>
  <w:style w:type="paragraph" w:customStyle="1" w:styleId="affa">
    <w:name w:val="自定义正文"/>
    <w:basedOn w:val="ab"/>
    <w:qFormat/>
    <w:pPr>
      <w:spacing w:afterLines="50"/>
      <w:ind w:leftChars="600" w:left="600"/>
    </w:pPr>
  </w:style>
  <w:style w:type="paragraph" w:customStyle="1" w:styleId="CharCharCharCharChar">
    <w:name w:val="Char Char Char Char Char"/>
    <w:basedOn w:val="ab"/>
    <w:qFormat/>
    <w:rPr>
      <w:rFonts w:ascii="Tahoma" w:hAnsi="Tahoma"/>
      <w:sz w:val="24"/>
      <w:szCs w:val="20"/>
    </w:rPr>
  </w:style>
  <w:style w:type="paragraph" w:customStyle="1" w:styleId="14">
    <w:name w:val="小标题 1"/>
    <w:basedOn w:val="ab"/>
    <w:qFormat/>
    <w:pPr>
      <w:autoSpaceDE w:val="0"/>
      <w:autoSpaceDN w:val="0"/>
      <w:spacing w:line="360" w:lineRule="atLeast"/>
    </w:pPr>
    <w:rPr>
      <w:rFonts w:ascii="文鼎粗黑" w:eastAsia="文鼎粗黑"/>
      <w:sz w:val="22"/>
      <w:szCs w:val="20"/>
    </w:rPr>
  </w:style>
  <w:style w:type="paragraph" w:customStyle="1" w:styleId="CharChar">
    <w:name w:val="Char Char"/>
    <w:basedOn w:val="ab"/>
    <w:qFormat/>
    <w:rPr>
      <w:rFonts w:ascii="Tahoma" w:hAnsi="Tahoma"/>
      <w:sz w:val="24"/>
      <w:szCs w:val="20"/>
    </w:rPr>
  </w:style>
  <w:style w:type="paragraph" w:customStyle="1" w:styleId="affb">
    <w:name w:val="È±Ê¡ÎÄ±¾"/>
    <w:basedOn w:val="ab"/>
    <w:qFormat/>
    <w:pPr>
      <w:overflowPunct w:val="0"/>
      <w:autoSpaceDE w:val="0"/>
      <w:autoSpaceDN w:val="0"/>
      <w:jc w:val="left"/>
      <w:textAlignment w:val="baseline"/>
    </w:pPr>
    <w:rPr>
      <w:sz w:val="24"/>
      <w:szCs w:val="20"/>
    </w:rPr>
  </w:style>
  <w:style w:type="character" w:customStyle="1" w:styleId="Char1">
    <w:name w:val="批注文字 Char"/>
    <w:link w:val="af4"/>
    <w:qFormat/>
    <w:rPr>
      <w:rFonts w:ascii="宋体" w:eastAsia="宋体"/>
      <w:sz w:val="34"/>
      <w:lang w:val="en-US" w:eastAsia="zh-CN" w:bidi="ar-SA"/>
    </w:rPr>
  </w:style>
  <w:style w:type="character" w:customStyle="1" w:styleId="Char3">
    <w:name w:val="纯文本 Char"/>
    <w:link w:val="af7"/>
    <w:qFormat/>
    <w:rPr>
      <w:rFonts w:ascii="宋体" w:hAnsi="Courier New"/>
      <w:kern w:val="2"/>
      <w:sz w:val="21"/>
    </w:rPr>
  </w:style>
  <w:style w:type="character" w:customStyle="1" w:styleId="apple-converted-space">
    <w:name w:val="apple-converted-space"/>
    <w:basedOn w:val="ad"/>
    <w:qFormat/>
  </w:style>
  <w:style w:type="paragraph" w:customStyle="1" w:styleId="TOC10">
    <w:name w:val="TOC 标题1"/>
    <w:basedOn w:val="12"/>
    <w:next w:val="ab"/>
    <w:uiPriority w:val="39"/>
    <w:qFormat/>
    <w:pPr>
      <w:spacing w:before="480" w:after="0" w:line="276" w:lineRule="auto"/>
      <w:jc w:val="left"/>
      <w:outlineLvl w:val="9"/>
    </w:pPr>
    <w:rPr>
      <w:rFonts w:ascii="Cambria" w:eastAsia="宋体" w:hAnsi="Cambria"/>
      <w:color w:val="365F91"/>
      <w:kern w:val="0"/>
    </w:rPr>
  </w:style>
  <w:style w:type="character" w:customStyle="1" w:styleId="Char8">
    <w:name w:val="副标题 Char"/>
    <w:link w:val="afc"/>
    <w:qFormat/>
    <w:rPr>
      <w:rFonts w:ascii="Cambria" w:hAnsi="Cambria" w:cs="Times New Roman"/>
      <w:b/>
      <w:bCs/>
      <w:kern w:val="28"/>
      <w:sz w:val="28"/>
      <w:szCs w:val="32"/>
    </w:rPr>
  </w:style>
  <w:style w:type="paragraph" w:customStyle="1" w:styleId="CharCharChar">
    <w:name w:val="Char Char Char"/>
    <w:basedOn w:val="ab"/>
    <w:qFormat/>
    <w:rPr>
      <w:rFonts w:ascii="Tahoma" w:hAnsi="Tahoma"/>
      <w:sz w:val="24"/>
      <w:szCs w:val="20"/>
    </w:rPr>
  </w:style>
  <w:style w:type="paragraph" w:customStyle="1" w:styleId="15">
    <w:name w:val="列出段落1"/>
    <w:basedOn w:val="ab"/>
    <w:link w:val="Charc"/>
    <w:qFormat/>
    <w:pPr>
      <w:ind w:firstLineChars="200" w:firstLine="420"/>
    </w:pPr>
    <w:rPr>
      <w:rFonts w:ascii="Times New Roman" w:hAnsi="Times New Roman" w:cs="Times New Roman"/>
      <w:kern w:val="2"/>
    </w:rPr>
  </w:style>
  <w:style w:type="character" w:customStyle="1" w:styleId="Char7">
    <w:name w:val="页眉 Char"/>
    <w:link w:val="afb"/>
    <w:uiPriority w:val="99"/>
    <w:qFormat/>
    <w:rPr>
      <w:kern w:val="2"/>
      <w:sz w:val="18"/>
      <w:szCs w:val="18"/>
    </w:rPr>
  </w:style>
  <w:style w:type="paragraph" w:customStyle="1" w:styleId="Default">
    <w:name w:val="Default"/>
    <w:link w:val="DefaultChar"/>
    <w:qFormat/>
    <w:pPr>
      <w:widowControl w:val="0"/>
      <w:autoSpaceDE w:val="0"/>
      <w:autoSpaceDN w:val="0"/>
      <w:adjustRightInd w:val="0"/>
      <w:spacing w:line="360" w:lineRule="auto"/>
      <w:jc w:val="both"/>
    </w:pPr>
    <w:rPr>
      <w:rFonts w:ascii="宋体" w:hAnsi="Calibri"/>
      <w:color w:val="000000"/>
      <w:sz w:val="24"/>
      <w:szCs w:val="24"/>
    </w:rPr>
  </w:style>
  <w:style w:type="paragraph" w:customStyle="1" w:styleId="affc">
    <w:name w:val="主题"/>
    <w:basedOn w:val="ab"/>
    <w:qFormat/>
  </w:style>
  <w:style w:type="paragraph" w:customStyle="1" w:styleId="ParaCharCharCharCharCharCharCharCharChar3CharCharCharChar">
    <w:name w:val="默认段落字体 Para Char Char Char Char Char Char Char Char Char3 Char Char Char Char"/>
    <w:basedOn w:val="af2"/>
    <w:qFormat/>
    <w:pPr>
      <w:spacing w:line="436" w:lineRule="exact"/>
      <w:ind w:left="357"/>
      <w:jc w:val="left"/>
      <w:outlineLvl w:val="3"/>
    </w:pPr>
    <w:rPr>
      <w:rFonts w:ascii="Tahoma" w:hAnsi="Tahoma"/>
      <w:b/>
      <w:sz w:val="24"/>
    </w:rPr>
  </w:style>
  <w:style w:type="paragraph" w:customStyle="1" w:styleId="affd">
    <w:name w:val="目次、标准名称标题"/>
    <w:basedOn w:val="ab"/>
    <w:next w:val="ab"/>
    <w:qFormat/>
    <w:pPr>
      <w:shd w:val="clear" w:color="FFFFFF" w:fill="FFFFFF"/>
      <w:spacing w:before="640" w:after="560" w:line="460" w:lineRule="exact"/>
      <w:jc w:val="center"/>
      <w:outlineLvl w:val="0"/>
    </w:pPr>
    <w:rPr>
      <w:rFonts w:ascii="黑体" w:eastAsia="黑体"/>
      <w:sz w:val="32"/>
      <w:szCs w:val="20"/>
    </w:rPr>
  </w:style>
  <w:style w:type="character" w:customStyle="1" w:styleId="Char4">
    <w:name w:val="日期 Char"/>
    <w:link w:val="af8"/>
    <w:qFormat/>
    <w:rPr>
      <w:rFonts w:ascii="宋体" w:hAnsi="Courier New"/>
      <w:kern w:val="2"/>
      <w:sz w:val="32"/>
    </w:rPr>
  </w:style>
  <w:style w:type="paragraph" w:customStyle="1" w:styleId="16">
    <w:name w:val="表1黑体居中"/>
    <w:basedOn w:val="ab"/>
    <w:qFormat/>
    <w:pPr>
      <w:ind w:firstLine="435"/>
      <w:jc w:val="center"/>
      <w:textAlignment w:val="baseline"/>
    </w:pPr>
    <w:rPr>
      <w:rFonts w:ascii="黑体" w:eastAsia="黑体"/>
      <w:szCs w:val="21"/>
    </w:rPr>
  </w:style>
  <w:style w:type="paragraph" w:customStyle="1" w:styleId="MaoC2">
    <w:name w:val="MaoC2"/>
    <w:basedOn w:val="ab"/>
    <w:qFormat/>
    <w:pPr>
      <w:numPr>
        <w:ilvl w:val="1"/>
        <w:numId w:val="2"/>
      </w:numPr>
      <w:spacing w:line="480" w:lineRule="auto"/>
      <w:outlineLvl w:val="1"/>
    </w:pPr>
    <w:rPr>
      <w:rFonts w:ascii="黑体" w:eastAsia="黑体"/>
      <w:szCs w:val="20"/>
    </w:rPr>
  </w:style>
  <w:style w:type="paragraph" w:customStyle="1" w:styleId="4">
    <w:name w:val="图目录4"/>
    <w:basedOn w:val="ab"/>
    <w:next w:val="ab"/>
    <w:qFormat/>
    <w:pPr>
      <w:numPr>
        <w:numId w:val="3"/>
      </w:numPr>
      <w:ind w:hanging="448"/>
      <w:jc w:val="center"/>
      <w:textAlignment w:val="baseline"/>
    </w:pPr>
    <w:rPr>
      <w:szCs w:val="20"/>
    </w:rPr>
  </w:style>
  <w:style w:type="paragraph" w:customStyle="1" w:styleId="affe">
    <w:name w:val="段"/>
    <w:qFormat/>
    <w:pPr>
      <w:autoSpaceDE w:val="0"/>
      <w:autoSpaceDN w:val="0"/>
      <w:spacing w:line="360" w:lineRule="auto"/>
      <w:ind w:firstLineChars="200" w:firstLine="200"/>
      <w:jc w:val="both"/>
    </w:pPr>
    <w:rPr>
      <w:rFonts w:ascii="宋体"/>
      <w:sz w:val="21"/>
    </w:rPr>
  </w:style>
  <w:style w:type="character" w:customStyle="1" w:styleId="Charc">
    <w:name w:val="列出段落 Char"/>
    <w:link w:val="15"/>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b"/>
    <w:qFormat/>
    <w:pPr>
      <w:keepNext/>
      <w:keepLines/>
      <w:numPr>
        <w:numId w:val="4"/>
      </w:numPr>
      <w:spacing w:before="340" w:after="330"/>
      <w:outlineLvl w:val="0"/>
    </w:pPr>
    <w:rPr>
      <w:b/>
      <w:kern w:val="44"/>
      <w:sz w:val="44"/>
      <w:szCs w:val="20"/>
    </w:rPr>
  </w:style>
  <w:style w:type="paragraph" w:customStyle="1" w:styleId="a">
    <w:name w:val="参数内容"/>
    <w:basedOn w:val="15"/>
    <w:qFormat/>
    <w:pPr>
      <w:numPr>
        <w:numId w:val="5"/>
      </w:numPr>
      <w:ind w:firstLineChars="0" w:firstLine="0"/>
    </w:pPr>
    <w:rPr>
      <w:szCs w:val="18"/>
    </w:rPr>
  </w:style>
  <w:style w:type="paragraph" w:customStyle="1" w:styleId="afff">
    <w:name w:val="标准正文"/>
    <w:basedOn w:val="af6"/>
    <w:link w:val="Chard"/>
    <w:qFormat/>
    <w:pPr>
      <w:spacing w:before="60" w:after="60"/>
      <w:ind w:firstLineChars="0" w:firstLine="482"/>
      <w:jc w:val="left"/>
    </w:pPr>
    <w:rPr>
      <w:rFonts w:ascii="宋体" w:hAnsi="宋体"/>
      <w:kern w:val="0"/>
      <w:sz w:val="24"/>
      <w:szCs w:val="20"/>
    </w:rPr>
  </w:style>
  <w:style w:type="character" w:customStyle="1" w:styleId="Chard">
    <w:name w:val="标准正文 Char"/>
    <w:link w:val="afff"/>
    <w:qFormat/>
    <w:rPr>
      <w:rFonts w:ascii="宋体" w:hAnsi="宋体" w:cs="宋体"/>
      <w:sz w:val="24"/>
    </w:rPr>
  </w:style>
  <w:style w:type="paragraph" w:customStyle="1" w:styleId="a0">
    <w:name w:val="下级参数内容"/>
    <w:basedOn w:val="15"/>
    <w:qFormat/>
    <w:pPr>
      <w:numPr>
        <w:numId w:val="6"/>
      </w:numPr>
      <w:ind w:left="1134" w:firstLineChars="0" w:firstLine="0"/>
    </w:pPr>
    <w:rPr>
      <w:rFonts w:ascii="仿宋" w:hAnsi="仿宋"/>
    </w:rPr>
  </w:style>
  <w:style w:type="paragraph" w:customStyle="1" w:styleId="CharCharChar1">
    <w:name w:val="Char Char Char1"/>
    <w:basedOn w:val="ab"/>
    <w:qFormat/>
    <w:rPr>
      <w:rFonts w:ascii="Tahoma" w:hAnsi="Tahoma"/>
      <w:sz w:val="24"/>
      <w:szCs w:val="20"/>
    </w:rPr>
  </w:style>
  <w:style w:type="paragraph" w:customStyle="1" w:styleId="CharChar10CharChar">
    <w:name w:val="Char Char10 Char Char"/>
    <w:basedOn w:val="af2"/>
    <w:qFormat/>
    <w:rPr>
      <w:rFonts w:ascii="Tahoma" w:hAnsi="Tahoma"/>
      <w:sz w:val="24"/>
    </w:rPr>
  </w:style>
  <w:style w:type="paragraph" w:customStyle="1" w:styleId="Style95">
    <w:name w:val="_Style 95"/>
    <w:uiPriority w:val="99"/>
    <w:unhideWhenUsed/>
    <w:qFormat/>
    <w:pPr>
      <w:widowControl w:val="0"/>
      <w:spacing w:line="360" w:lineRule="auto"/>
      <w:jc w:val="both"/>
    </w:pPr>
    <w:rPr>
      <w:kern w:val="2"/>
      <w:sz w:val="21"/>
      <w:szCs w:val="24"/>
    </w:rPr>
  </w:style>
  <w:style w:type="paragraph" w:customStyle="1" w:styleId="font5">
    <w:name w:val="font5"/>
    <w:basedOn w:val="ab"/>
    <w:qFormat/>
    <w:pPr>
      <w:spacing w:before="100" w:beforeAutospacing="1" w:after="100" w:afterAutospacing="1"/>
      <w:jc w:val="left"/>
    </w:pPr>
    <w:rPr>
      <w:sz w:val="18"/>
      <w:szCs w:val="18"/>
    </w:rPr>
  </w:style>
  <w:style w:type="paragraph" w:customStyle="1" w:styleId="xl65">
    <w:name w:val="xl65"/>
    <w:basedOn w:val="ab"/>
    <w:qFormat/>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b"/>
    <w:qFormat/>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b"/>
    <w:qFormat/>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b"/>
    <w:qFormat/>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b"/>
    <w:qFormat/>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5">
    <w:name w:val="样式2"/>
    <w:basedOn w:val="12"/>
    <w:qFormat/>
    <w:pPr>
      <w:keepNext/>
      <w:keepLines/>
      <w:spacing w:before="0" w:after="0" w:line="578" w:lineRule="auto"/>
      <w:ind w:left="1200" w:hanging="420"/>
      <w:jc w:val="both"/>
    </w:pPr>
    <w:rPr>
      <w:rFonts w:eastAsia="宋体"/>
      <w:szCs w:val="44"/>
    </w:rPr>
  </w:style>
  <w:style w:type="paragraph" w:customStyle="1" w:styleId="34">
    <w:name w:val="样式3"/>
    <w:basedOn w:val="ab"/>
    <w:qFormat/>
    <w:pPr>
      <w:ind w:left="1620" w:hanging="420"/>
      <w:outlineLvl w:val="2"/>
    </w:pPr>
    <w:rPr>
      <w:b/>
    </w:rPr>
  </w:style>
  <w:style w:type="paragraph" w:customStyle="1" w:styleId="42">
    <w:name w:val="样式4"/>
    <w:basedOn w:val="15"/>
    <w:qFormat/>
    <w:pPr>
      <w:ind w:left="2040" w:firstLineChars="0" w:firstLine="0"/>
      <w:jc w:val="left"/>
      <w:outlineLvl w:val="3"/>
    </w:pPr>
    <w:rPr>
      <w:rFonts w:ascii="宋体" w:hAnsi="宋体"/>
    </w:rPr>
  </w:style>
  <w:style w:type="character" w:customStyle="1" w:styleId="Char6">
    <w:name w:val="页脚 Char"/>
    <w:link w:val="afa"/>
    <w:uiPriority w:val="99"/>
    <w:qFormat/>
    <w:rPr>
      <w:kern w:val="2"/>
      <w:sz w:val="18"/>
      <w:szCs w:val="18"/>
    </w:rPr>
  </w:style>
  <w:style w:type="character" w:customStyle="1" w:styleId="Char5">
    <w:name w:val="批注框文本 Char"/>
    <w:link w:val="af9"/>
    <w:semiHidden/>
    <w:qFormat/>
    <w:rPr>
      <w:kern w:val="2"/>
      <w:sz w:val="18"/>
      <w:szCs w:val="18"/>
    </w:rPr>
  </w:style>
  <w:style w:type="character" w:customStyle="1" w:styleId="Char0">
    <w:name w:val="文档结构图 Char"/>
    <w:link w:val="af2"/>
    <w:semiHidden/>
    <w:qFormat/>
    <w:rPr>
      <w:kern w:val="2"/>
      <w:sz w:val="21"/>
      <w:szCs w:val="24"/>
      <w:shd w:val="clear" w:color="auto" w:fill="000080"/>
    </w:rPr>
  </w:style>
  <w:style w:type="paragraph" w:customStyle="1" w:styleId="p0">
    <w:name w:val="p0"/>
    <w:basedOn w:val="ab"/>
    <w:qFormat/>
    <w:rPr>
      <w:rFonts w:ascii="Calibri" w:hAnsi="Calibri"/>
      <w:szCs w:val="21"/>
    </w:rPr>
  </w:style>
  <w:style w:type="paragraph" w:customStyle="1" w:styleId="afff0">
    <w:name w:val="图标题"/>
    <w:basedOn w:val="ab"/>
    <w:link w:val="Chare"/>
    <w:qFormat/>
    <w:pPr>
      <w:jc w:val="center"/>
    </w:pPr>
    <w:rPr>
      <w:rFonts w:cs="Times New Roman"/>
      <w:kern w:val="2"/>
    </w:rPr>
  </w:style>
  <w:style w:type="paragraph" w:customStyle="1" w:styleId="afff1">
    <w:name w:val="表标题"/>
    <w:basedOn w:val="ab"/>
    <w:qFormat/>
    <w:pPr>
      <w:jc w:val="center"/>
    </w:pPr>
    <w:rPr>
      <w:rFonts w:eastAsia="黑体"/>
      <w:b/>
    </w:rPr>
  </w:style>
  <w:style w:type="paragraph" w:customStyle="1" w:styleId="-1-1">
    <w:name w:val="正文-1级标题-1"/>
    <w:basedOn w:val="ab"/>
    <w:next w:val="ab"/>
    <w:qFormat/>
    <w:pPr>
      <w:keepNext/>
      <w:tabs>
        <w:tab w:val="clear" w:pos="426"/>
        <w:tab w:val="left" w:pos="420"/>
      </w:tabs>
      <w:spacing w:beforeLines="30" w:afterLines="30"/>
    </w:pPr>
    <w:rPr>
      <w:b/>
      <w:sz w:val="24"/>
      <w:szCs w:val="28"/>
      <w:lang w:val="en-GB"/>
    </w:rPr>
  </w:style>
  <w:style w:type="paragraph" w:customStyle="1" w:styleId="-1-10">
    <w:name w:val="正文-1级列表-(1)"/>
    <w:basedOn w:val="ab"/>
    <w:qFormat/>
    <w:pPr>
      <w:tabs>
        <w:tab w:val="clear" w:pos="426"/>
        <w:tab w:val="left" w:pos="420"/>
      </w:tabs>
      <w:ind w:left="800"/>
    </w:pPr>
    <w:rPr>
      <w:sz w:val="24"/>
      <w:lang w:val="en-GB"/>
    </w:rPr>
  </w:style>
  <w:style w:type="character" w:customStyle="1" w:styleId="Chare">
    <w:name w:val="图标题 Char"/>
    <w:link w:val="afff0"/>
    <w:qFormat/>
    <w:rPr>
      <w:rFonts w:ascii="宋体" w:hAnsi="宋体"/>
      <w:kern w:val="2"/>
      <w:sz w:val="21"/>
      <w:szCs w:val="24"/>
    </w:rPr>
  </w:style>
  <w:style w:type="character" w:customStyle="1" w:styleId="5Char">
    <w:name w:val="标题 5 Char"/>
    <w:link w:val="50"/>
    <w:qFormat/>
    <w:rPr>
      <w:b/>
      <w:kern w:val="2"/>
      <w:sz w:val="24"/>
    </w:rPr>
  </w:style>
  <w:style w:type="character" w:customStyle="1" w:styleId="6Char">
    <w:name w:val="标题 6 Char"/>
    <w:link w:val="6"/>
    <w:qFormat/>
    <w:rPr>
      <w:rFonts w:ascii="Arial" w:eastAsia="黑体" w:hAnsi="Arial"/>
      <w:b/>
      <w:kern w:val="2"/>
      <w:sz w:val="24"/>
    </w:rPr>
  </w:style>
  <w:style w:type="character" w:customStyle="1" w:styleId="7Char">
    <w:name w:val="标题 7 Char"/>
    <w:link w:val="7"/>
    <w:qFormat/>
    <w:rPr>
      <w:b/>
      <w:kern w:val="2"/>
      <w:sz w:val="24"/>
    </w:rPr>
  </w:style>
  <w:style w:type="character" w:customStyle="1" w:styleId="8Char">
    <w:name w:val="标题 8 Char"/>
    <w:link w:val="8"/>
    <w:qFormat/>
    <w:rPr>
      <w:rFonts w:ascii="Arial" w:eastAsia="黑体" w:hAnsi="Arial"/>
      <w:kern w:val="2"/>
      <w:sz w:val="24"/>
    </w:rPr>
  </w:style>
  <w:style w:type="character" w:customStyle="1" w:styleId="9Char">
    <w:name w:val="标题 9 Char"/>
    <w:link w:val="9"/>
    <w:qFormat/>
    <w:rPr>
      <w:rFonts w:ascii="Arial" w:eastAsia="黑体" w:hAnsi="Arial"/>
      <w:kern w:val="2"/>
      <w:sz w:val="21"/>
    </w:rPr>
  </w:style>
  <w:style w:type="paragraph" w:customStyle="1" w:styleId="10505">
    <w:name w:val="样式 标题 1 + 段前: 0.5 行 段后: 0.5 行"/>
    <w:basedOn w:val="12"/>
    <w:qFormat/>
    <w:pPr>
      <w:keepNext/>
      <w:keepLines/>
      <w:numPr>
        <w:numId w:val="7"/>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qFormat/>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2">
    <w:name w:val="￥正文"/>
    <w:basedOn w:val="ab"/>
    <w:link w:val="Charf"/>
    <w:qFormat/>
    <w:pPr>
      <w:ind w:firstLineChars="200" w:firstLine="200"/>
    </w:pPr>
    <w:rPr>
      <w:rFonts w:ascii="Calibri" w:hAnsi="Calibri" w:cs="Times New Roman"/>
      <w:kern w:val="2"/>
      <w:sz w:val="24"/>
      <w:szCs w:val="20"/>
    </w:rPr>
  </w:style>
  <w:style w:type="character" w:customStyle="1" w:styleId="Charf">
    <w:name w:val="￥正文 Char"/>
    <w:link w:val="afff2"/>
    <w:qFormat/>
    <w:rPr>
      <w:rFonts w:ascii="Calibri" w:hAnsi="Calibri"/>
      <w:kern w:val="2"/>
      <w:sz w:val="24"/>
    </w:rPr>
  </w:style>
  <w:style w:type="paragraph" w:customStyle="1" w:styleId="4h4heading4h41heading41h42heading42h411heading">
    <w:name w:val="样式 标题 4h4heading 4h41heading 41h42heading 42h411heading ..."/>
    <w:basedOn w:val="40"/>
    <w:qFormat/>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b"/>
    <w:qFormat/>
    <w:pPr>
      <w:numPr>
        <w:numId w:val="8"/>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b"/>
    <w:qFormat/>
    <w:pPr>
      <w:ind w:firstLineChars="200" w:firstLine="480"/>
    </w:pPr>
    <w:rPr>
      <w:sz w:val="24"/>
      <w:szCs w:val="20"/>
    </w:rPr>
  </w:style>
  <w:style w:type="paragraph" w:customStyle="1" w:styleId="afff3">
    <w:name w:val="正文内容"/>
    <w:basedOn w:val="ab"/>
    <w:next w:val="af2"/>
    <w:link w:val="Charf0"/>
    <w:qFormat/>
    <w:rPr>
      <w:rFonts w:ascii="Times New Roman" w:hAnsi="Times New Roman" w:cs="Times New Roman"/>
      <w:sz w:val="20"/>
    </w:rPr>
  </w:style>
  <w:style w:type="character" w:customStyle="1" w:styleId="Charf0">
    <w:name w:val="正文内容 Char"/>
    <w:link w:val="afff3"/>
    <w:qFormat/>
    <w:rPr>
      <w:szCs w:val="24"/>
    </w:rPr>
  </w:style>
  <w:style w:type="paragraph" w:customStyle="1" w:styleId="10">
    <w:name w:val="方案标题1"/>
    <w:basedOn w:val="afe"/>
    <w:qFormat/>
    <w:pPr>
      <w:numPr>
        <w:numId w:val="9"/>
      </w:numPr>
      <w:spacing w:beforeLines="50" w:afterLines="50"/>
      <w:ind w:firstLineChars="200" w:firstLine="200"/>
      <w:jc w:val="both"/>
    </w:pPr>
    <w:rPr>
      <w:color w:val="000000"/>
    </w:rPr>
  </w:style>
  <w:style w:type="paragraph" w:customStyle="1" w:styleId="2">
    <w:name w:val="方案标题2"/>
    <w:basedOn w:val="afe"/>
    <w:qFormat/>
    <w:pPr>
      <w:numPr>
        <w:ilvl w:val="1"/>
        <w:numId w:val="9"/>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pPr>
      <w:numPr>
        <w:ilvl w:val="2"/>
        <w:numId w:val="9"/>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Char9">
    <w:name w:val="标题 Char"/>
    <w:link w:val="afe"/>
    <w:qFormat/>
    <w:rPr>
      <w:rFonts w:ascii="Arial" w:hAnsi="Arial" w:cs="Arial"/>
      <w:b/>
      <w:bCs/>
      <w:kern w:val="2"/>
      <w:sz w:val="36"/>
      <w:szCs w:val="32"/>
    </w:rPr>
  </w:style>
  <w:style w:type="paragraph" w:customStyle="1" w:styleId="Land">
    <w:name w:val="正文Land"/>
    <w:basedOn w:val="ab"/>
    <w:qFormat/>
    <w:pPr>
      <w:spacing w:beforeLines="20" w:afterLines="50"/>
      <w:ind w:firstLineChars="200" w:firstLine="200"/>
    </w:pPr>
    <w:rPr>
      <w:color w:val="000000"/>
      <w:sz w:val="24"/>
    </w:rPr>
  </w:style>
  <w:style w:type="paragraph" w:customStyle="1" w:styleId="5">
    <w:name w:val="样式5"/>
    <w:basedOn w:val="ab"/>
    <w:qFormat/>
    <w:pPr>
      <w:numPr>
        <w:numId w:val="10"/>
      </w:numPr>
      <w:spacing w:beforeLines="50" w:afterLines="50"/>
      <w:ind w:firstLine="0"/>
    </w:pPr>
    <w:rPr>
      <w:rFonts w:eastAsia="仿宋_GB2312"/>
      <w:color w:val="000000"/>
      <w:sz w:val="24"/>
    </w:rPr>
  </w:style>
  <w:style w:type="paragraph" w:customStyle="1" w:styleId="font6">
    <w:name w:val="font6"/>
    <w:basedOn w:val="ab"/>
    <w:qFormat/>
    <w:pPr>
      <w:spacing w:beforeAutospacing="1" w:afterAutospacing="1"/>
      <w:jc w:val="left"/>
    </w:pPr>
    <w:rPr>
      <w:sz w:val="18"/>
      <w:szCs w:val="18"/>
    </w:rPr>
  </w:style>
  <w:style w:type="paragraph" w:customStyle="1" w:styleId="xl64">
    <w:name w:val="xl64"/>
    <w:basedOn w:val="ab"/>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b"/>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b"/>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b"/>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b"/>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b"/>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b"/>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b"/>
    <w:qFormat/>
    <w:pPr>
      <w:spacing w:beforeAutospacing="1" w:afterAutospacing="1"/>
      <w:jc w:val="left"/>
    </w:pPr>
    <w:rPr>
      <w:sz w:val="24"/>
    </w:rPr>
  </w:style>
  <w:style w:type="paragraph" w:customStyle="1" w:styleId="xl88">
    <w:name w:val="xl88"/>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b"/>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b"/>
    <w:qFormat/>
    <w:pPr>
      <w:numPr>
        <w:numId w:val="11"/>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b"/>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b"/>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b"/>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b"/>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b"/>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b"/>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b"/>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b"/>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b"/>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b"/>
    <w:qFormat/>
    <w:pPr>
      <w:spacing w:beforeAutospacing="1" w:afterAutospacing="1"/>
      <w:jc w:val="left"/>
      <w:textAlignment w:val="center"/>
    </w:pPr>
    <w:rPr>
      <w:color w:val="FF0000"/>
      <w:sz w:val="20"/>
      <w:szCs w:val="20"/>
    </w:rPr>
  </w:style>
  <w:style w:type="paragraph" w:customStyle="1" w:styleId="xl102">
    <w:name w:val="xl102"/>
    <w:basedOn w:val="ab"/>
    <w:qFormat/>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b"/>
    <w:qFormat/>
    <w:pPr>
      <w:spacing w:beforeAutospacing="1" w:afterAutospacing="1"/>
      <w:jc w:val="left"/>
      <w:textAlignment w:val="center"/>
    </w:pPr>
    <w:rPr>
      <w:color w:val="FF0000"/>
      <w:sz w:val="22"/>
      <w:szCs w:val="22"/>
    </w:rPr>
  </w:style>
  <w:style w:type="paragraph" w:customStyle="1" w:styleId="xl104">
    <w:name w:val="xl104"/>
    <w:basedOn w:val="ab"/>
    <w:qFormat/>
    <w:pPr>
      <w:spacing w:beforeAutospacing="1" w:afterAutospacing="1"/>
      <w:jc w:val="center"/>
    </w:pPr>
    <w:rPr>
      <w:sz w:val="24"/>
    </w:rPr>
  </w:style>
  <w:style w:type="paragraph" w:customStyle="1" w:styleId="xl105">
    <w:name w:val="xl105"/>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b"/>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b"/>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b"/>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b"/>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b"/>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b"/>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b"/>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b"/>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b"/>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b"/>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b"/>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b"/>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b"/>
    <w:qFormat/>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b"/>
    <w:qFormat/>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b"/>
    <w:qFormat/>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b"/>
    <w:qFormat/>
    <w:pPr>
      <w:ind w:firstLineChars="200" w:firstLine="200"/>
    </w:pPr>
    <w:rPr>
      <w:sz w:val="24"/>
      <w:szCs w:val="20"/>
    </w:rPr>
  </w:style>
  <w:style w:type="paragraph" w:customStyle="1" w:styleId="51">
    <w:name w:val="5"/>
    <w:basedOn w:val="ab"/>
    <w:qFormat/>
    <w:pPr>
      <w:ind w:firstLineChars="200" w:firstLine="200"/>
      <w:jc w:val="left"/>
    </w:pPr>
    <w:rPr>
      <w:sz w:val="24"/>
    </w:rPr>
  </w:style>
  <w:style w:type="paragraph" w:customStyle="1" w:styleId="17">
    <w:name w:val="正文1"/>
    <w:qFormat/>
    <w:pPr>
      <w:widowControl w:val="0"/>
      <w:adjustRightInd w:val="0"/>
      <w:spacing w:line="312" w:lineRule="atLeast"/>
      <w:jc w:val="both"/>
      <w:textAlignment w:val="baseline"/>
    </w:pPr>
    <w:rPr>
      <w:rFonts w:ascii="宋体"/>
      <w:sz w:val="28"/>
    </w:rPr>
  </w:style>
  <w:style w:type="paragraph" w:customStyle="1" w:styleId="afff4">
    <w:name w:val="附件标题"/>
    <w:basedOn w:val="ab"/>
    <w:qFormat/>
    <w:pPr>
      <w:ind w:firstLineChars="200" w:firstLine="200"/>
      <w:jc w:val="center"/>
    </w:pPr>
    <w:rPr>
      <w:rFonts w:ascii="Arial" w:eastAsia="黑体" w:hAnsi="Arial"/>
      <w:sz w:val="24"/>
    </w:rPr>
  </w:style>
  <w:style w:type="paragraph" w:customStyle="1" w:styleId="1">
    <w:name w:val="附件(1)"/>
    <w:basedOn w:val="ab"/>
    <w:qFormat/>
    <w:pPr>
      <w:numPr>
        <w:numId w:val="12"/>
      </w:numPr>
      <w:ind w:firstLineChars="200" w:firstLine="200"/>
    </w:pPr>
    <w:rPr>
      <w:sz w:val="24"/>
    </w:rPr>
  </w:style>
  <w:style w:type="paragraph" w:customStyle="1" w:styleId="18">
    <w:name w:val="附件1."/>
    <w:basedOn w:val="12"/>
    <w:qFormat/>
    <w:pPr>
      <w:tabs>
        <w:tab w:val="clear" w:pos="426"/>
        <w:tab w:val="left" w:pos="360"/>
        <w:tab w:val="left" w:pos="420"/>
      </w:tabs>
      <w:spacing w:before="0" w:after="0" w:line="360" w:lineRule="auto"/>
      <w:ind w:left="567" w:hanging="567"/>
      <w:jc w:val="both"/>
    </w:pPr>
    <w:rPr>
      <w:rFonts w:ascii="Times New Roman" w:eastAsia="宋体" w:hAnsi="Times New Roman"/>
      <w:b w:val="0"/>
      <w:sz w:val="24"/>
      <w:szCs w:val="44"/>
    </w:rPr>
  </w:style>
  <w:style w:type="paragraph" w:customStyle="1" w:styleId="afff5">
    <w:name w:val="附件圈"/>
    <w:basedOn w:val="1"/>
    <w:qFormat/>
    <w:pPr>
      <w:numPr>
        <w:numId w:val="0"/>
      </w:numPr>
      <w:tabs>
        <w:tab w:val="clear" w:pos="426"/>
        <w:tab w:val="left" w:pos="420"/>
      </w:tabs>
      <w:ind w:firstLineChars="200" w:firstLine="420"/>
    </w:pPr>
  </w:style>
  <w:style w:type="character" w:customStyle="1" w:styleId="2Char">
    <w:name w:val="正文文本缩进 2 Char"/>
    <w:link w:val="23"/>
    <w:qFormat/>
    <w:rPr>
      <w:rFonts w:ascii="宋体" w:hAnsi="宋体"/>
      <w:kern w:val="2"/>
      <w:sz w:val="21"/>
      <w:szCs w:val="24"/>
    </w:rPr>
  </w:style>
  <w:style w:type="character" w:customStyle="1" w:styleId="Char2">
    <w:name w:val="正文文本缩进 Char"/>
    <w:link w:val="af6"/>
    <w:qFormat/>
    <w:rPr>
      <w:kern w:val="2"/>
      <w:sz w:val="21"/>
      <w:szCs w:val="24"/>
    </w:rPr>
  </w:style>
  <w:style w:type="paragraph" w:customStyle="1" w:styleId="2H2Heading2HiddenHeading2CCBSheading22ndlevelh">
    <w:name w:val="样式 标题 2H2Heading 2 HiddenHeading 2 CCBSheading 22nd levelh..."/>
    <w:basedOn w:val="22"/>
    <w:qFormat/>
    <w:p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2"/>
    <w:qFormat/>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Pr>
      <w:rFonts w:ascii="宋体" w:hAnsi="Calibri"/>
      <w:color w:val="000000"/>
      <w:sz w:val="24"/>
      <w:szCs w:val="24"/>
      <w:lang w:bidi="ar-SA"/>
    </w:rPr>
  </w:style>
  <w:style w:type="paragraph" w:customStyle="1" w:styleId="CM51">
    <w:name w:val="CM51"/>
    <w:basedOn w:val="Default"/>
    <w:next w:val="Default"/>
    <w:qFormat/>
    <w:pPr>
      <w:spacing w:after="103"/>
    </w:pPr>
    <w:rPr>
      <w:rFonts w:ascii="黑体" w:eastAsia="黑体"/>
      <w:color w:val="auto"/>
    </w:rPr>
  </w:style>
  <w:style w:type="paragraph" w:customStyle="1" w:styleId="pan">
    <w:name w:val="pan"/>
    <w:basedOn w:val="15"/>
    <w:link w:val="panChar"/>
    <w:qFormat/>
    <w:pPr>
      <w:numPr>
        <w:numId w:val="13"/>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Pr>
      <w:rFonts w:ascii="黑体" w:eastAsia="黑体" w:hAnsi="黑体"/>
      <w:kern w:val="2"/>
      <w:sz w:val="32"/>
      <w:szCs w:val="32"/>
      <w:shd w:val="clear" w:color="auto" w:fill="FFFFFF"/>
    </w:rPr>
  </w:style>
  <w:style w:type="paragraph" w:customStyle="1" w:styleId="pan2">
    <w:name w:val="pan2"/>
    <w:basedOn w:val="15"/>
    <w:link w:val="pan2Char"/>
    <w:qFormat/>
    <w:pPr>
      <w:numPr>
        <w:ilvl w:val="1"/>
        <w:numId w:val="13"/>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Pr>
      <w:rFonts w:ascii="黑体" w:eastAsia="黑体" w:hAnsi="黑体"/>
      <w:kern w:val="2"/>
      <w:sz w:val="30"/>
      <w:szCs w:val="30"/>
      <w:shd w:val="clear" w:color="auto" w:fill="FFFFFF"/>
    </w:rPr>
  </w:style>
  <w:style w:type="paragraph" w:customStyle="1" w:styleId="pan3">
    <w:name w:val="pan3"/>
    <w:basedOn w:val="15"/>
    <w:link w:val="pan3Char"/>
    <w:qFormat/>
    <w:pPr>
      <w:numPr>
        <w:ilvl w:val="2"/>
        <w:numId w:val="13"/>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Pr>
      <w:rFonts w:ascii="黑体" w:eastAsia="黑体" w:hAnsi="黑体"/>
      <w:kern w:val="2"/>
      <w:sz w:val="28"/>
      <w:szCs w:val="28"/>
      <w:shd w:val="clear" w:color="auto" w:fill="FFFFFF"/>
    </w:rPr>
  </w:style>
  <w:style w:type="paragraph" w:customStyle="1" w:styleId="pan4">
    <w:name w:val="pan4"/>
    <w:basedOn w:val="15"/>
    <w:link w:val="pan4Char"/>
    <w:qFormat/>
    <w:pPr>
      <w:numPr>
        <w:ilvl w:val="3"/>
        <w:numId w:val="13"/>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Pr>
      <w:rFonts w:ascii="黑体" w:eastAsia="黑体" w:hAnsi="黑体"/>
      <w:kern w:val="2"/>
      <w:sz w:val="28"/>
      <w:szCs w:val="28"/>
      <w:shd w:val="clear" w:color="auto" w:fill="FFFFFF"/>
    </w:rPr>
  </w:style>
  <w:style w:type="paragraph" w:customStyle="1" w:styleId="pan5">
    <w:name w:val="pan5"/>
    <w:basedOn w:val="15"/>
    <w:link w:val="pan5Char"/>
    <w:qFormat/>
    <w:pPr>
      <w:numPr>
        <w:ilvl w:val="4"/>
        <w:numId w:val="13"/>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Pr>
      <w:rFonts w:ascii="黑体" w:eastAsia="黑体" w:hAnsi="黑体"/>
      <w:kern w:val="2"/>
      <w:sz w:val="24"/>
      <w:szCs w:val="24"/>
      <w:shd w:val="clear" w:color="auto" w:fill="FFFFFF"/>
    </w:rPr>
  </w:style>
  <w:style w:type="paragraph" w:customStyle="1" w:styleId="a5">
    <w:name w:val="一级标题"/>
    <w:basedOn w:val="15"/>
    <w:link w:val="Charf1"/>
    <w:qFormat/>
    <w:pPr>
      <w:numPr>
        <w:numId w:val="14"/>
      </w:numPr>
      <w:spacing w:line="720" w:lineRule="auto"/>
      <w:ind w:firstLineChars="0"/>
      <w:jc w:val="center"/>
      <w:outlineLvl w:val="0"/>
    </w:pPr>
    <w:rPr>
      <w:rFonts w:ascii="黑体" w:eastAsia="黑体" w:hAnsi="黑体"/>
      <w:sz w:val="44"/>
      <w:szCs w:val="44"/>
    </w:rPr>
  </w:style>
  <w:style w:type="paragraph" w:customStyle="1" w:styleId="a6">
    <w:name w:val="二级标题"/>
    <w:basedOn w:val="15"/>
    <w:link w:val="Charf2"/>
    <w:qFormat/>
    <w:pPr>
      <w:numPr>
        <w:ilvl w:val="1"/>
        <w:numId w:val="14"/>
      </w:numPr>
      <w:spacing w:line="720" w:lineRule="auto"/>
      <w:ind w:firstLineChars="0"/>
      <w:outlineLvl w:val="1"/>
    </w:pPr>
    <w:rPr>
      <w:rFonts w:ascii="黑体" w:eastAsia="黑体" w:hAnsi="黑体"/>
      <w:sz w:val="36"/>
      <w:szCs w:val="36"/>
    </w:rPr>
  </w:style>
  <w:style w:type="character" w:customStyle="1" w:styleId="Charf1">
    <w:name w:val="一级标题 Char"/>
    <w:link w:val="a5"/>
    <w:qFormat/>
    <w:rPr>
      <w:rFonts w:ascii="黑体" w:eastAsia="黑体" w:hAnsi="黑体"/>
      <w:kern w:val="2"/>
      <w:sz w:val="44"/>
      <w:szCs w:val="44"/>
      <w:shd w:val="clear" w:color="auto" w:fill="FFFFFF"/>
    </w:rPr>
  </w:style>
  <w:style w:type="paragraph" w:customStyle="1" w:styleId="a7">
    <w:name w:val="三级标题"/>
    <w:basedOn w:val="15"/>
    <w:link w:val="Charf3"/>
    <w:qFormat/>
    <w:pPr>
      <w:numPr>
        <w:ilvl w:val="2"/>
        <w:numId w:val="14"/>
      </w:numPr>
      <w:spacing w:line="720" w:lineRule="auto"/>
      <w:ind w:firstLineChars="0"/>
      <w:outlineLvl w:val="2"/>
    </w:pPr>
    <w:rPr>
      <w:rFonts w:ascii="黑体" w:eastAsia="黑体" w:hAnsi="黑体"/>
      <w:sz w:val="32"/>
      <w:szCs w:val="32"/>
    </w:rPr>
  </w:style>
  <w:style w:type="character" w:customStyle="1" w:styleId="Charf2">
    <w:name w:val="二级标题 Char"/>
    <w:link w:val="a6"/>
    <w:qFormat/>
    <w:rPr>
      <w:rFonts w:ascii="黑体" w:eastAsia="黑体" w:hAnsi="黑体"/>
      <w:kern w:val="2"/>
      <w:sz w:val="36"/>
      <w:szCs w:val="36"/>
      <w:shd w:val="clear" w:color="auto" w:fill="FFFFFF"/>
    </w:rPr>
  </w:style>
  <w:style w:type="paragraph" w:customStyle="1" w:styleId="a8">
    <w:name w:val="四级标题"/>
    <w:basedOn w:val="15"/>
    <w:link w:val="Charf4"/>
    <w:qFormat/>
    <w:pPr>
      <w:numPr>
        <w:ilvl w:val="3"/>
        <w:numId w:val="14"/>
      </w:numPr>
      <w:spacing w:line="720" w:lineRule="auto"/>
      <w:ind w:firstLineChars="0"/>
      <w:outlineLvl w:val="3"/>
    </w:pPr>
    <w:rPr>
      <w:rFonts w:ascii="黑体" w:eastAsia="黑体" w:hAnsi="黑体"/>
      <w:sz w:val="30"/>
      <w:szCs w:val="30"/>
    </w:rPr>
  </w:style>
  <w:style w:type="character" w:customStyle="1" w:styleId="Charf3">
    <w:name w:val="三级标题 Char"/>
    <w:link w:val="a7"/>
    <w:qFormat/>
    <w:rPr>
      <w:rFonts w:ascii="黑体" w:eastAsia="黑体" w:hAnsi="黑体"/>
      <w:kern w:val="2"/>
      <w:sz w:val="32"/>
      <w:szCs w:val="32"/>
      <w:shd w:val="clear" w:color="auto" w:fill="FFFFFF"/>
    </w:rPr>
  </w:style>
  <w:style w:type="paragraph" w:customStyle="1" w:styleId="a9">
    <w:name w:val="五级标题"/>
    <w:basedOn w:val="15"/>
    <w:link w:val="Charf5"/>
    <w:qFormat/>
    <w:pPr>
      <w:numPr>
        <w:ilvl w:val="4"/>
        <w:numId w:val="14"/>
      </w:numPr>
      <w:spacing w:line="720" w:lineRule="auto"/>
      <w:ind w:firstLineChars="0"/>
      <w:outlineLvl w:val="4"/>
    </w:pPr>
    <w:rPr>
      <w:rFonts w:ascii="黑体" w:eastAsia="黑体" w:hAnsi="黑体"/>
      <w:sz w:val="28"/>
      <w:szCs w:val="28"/>
    </w:rPr>
  </w:style>
  <w:style w:type="character" w:customStyle="1" w:styleId="Charf4">
    <w:name w:val="四级标题 Char"/>
    <w:link w:val="a8"/>
    <w:qFormat/>
    <w:rPr>
      <w:rFonts w:ascii="黑体" w:eastAsia="黑体" w:hAnsi="黑体"/>
      <w:kern w:val="2"/>
      <w:sz w:val="30"/>
      <w:szCs w:val="30"/>
      <w:shd w:val="clear" w:color="auto" w:fill="FFFFFF"/>
    </w:rPr>
  </w:style>
  <w:style w:type="character" w:customStyle="1" w:styleId="Charf5">
    <w:name w:val="五级标题 Char"/>
    <w:link w:val="a9"/>
    <w:qFormat/>
    <w:rPr>
      <w:rFonts w:ascii="黑体" w:eastAsia="黑体" w:hAnsi="黑体"/>
      <w:kern w:val="2"/>
      <w:sz w:val="28"/>
      <w:szCs w:val="28"/>
      <w:shd w:val="clear" w:color="auto" w:fill="FFFFFF"/>
    </w:rPr>
  </w:style>
  <w:style w:type="paragraph" w:customStyle="1" w:styleId="afff6">
    <w:name w:val="图片"/>
    <w:basedOn w:val="ab"/>
    <w:link w:val="Charf6"/>
    <w:qFormat/>
    <w:pPr>
      <w:ind w:firstLineChars="200" w:firstLine="200"/>
      <w:jc w:val="center"/>
    </w:pPr>
    <w:rPr>
      <w:rFonts w:cs="Times New Roman"/>
      <w:kern w:val="2"/>
      <w:sz w:val="24"/>
    </w:rPr>
  </w:style>
  <w:style w:type="paragraph" w:customStyle="1" w:styleId="afff7">
    <w:name w:val="图片注释"/>
    <w:basedOn w:val="ab"/>
    <w:link w:val="Charf7"/>
    <w:qFormat/>
    <w:pPr>
      <w:spacing w:afterLines="25"/>
      <w:ind w:firstLineChars="200" w:firstLine="200"/>
      <w:jc w:val="center"/>
    </w:pPr>
    <w:rPr>
      <w:rFonts w:cs="Times New Roman"/>
      <w:kern w:val="2"/>
      <w:sz w:val="24"/>
      <w:u w:val="single"/>
    </w:rPr>
  </w:style>
  <w:style w:type="character" w:customStyle="1" w:styleId="Charf6">
    <w:name w:val="图片 Char"/>
    <w:link w:val="afff6"/>
    <w:qFormat/>
    <w:rPr>
      <w:rFonts w:ascii="宋体" w:hAnsi="宋体"/>
      <w:kern w:val="2"/>
      <w:sz w:val="24"/>
      <w:szCs w:val="24"/>
    </w:rPr>
  </w:style>
  <w:style w:type="character" w:customStyle="1" w:styleId="Charf7">
    <w:name w:val="图片注释 Char"/>
    <w:link w:val="afff7"/>
    <w:qFormat/>
    <w:rPr>
      <w:rFonts w:ascii="宋体" w:hAnsi="宋体"/>
      <w:kern w:val="2"/>
      <w:sz w:val="24"/>
      <w:szCs w:val="24"/>
      <w:u w:val="single"/>
    </w:rPr>
  </w:style>
  <w:style w:type="paragraph" w:customStyle="1" w:styleId="a2">
    <w:name w:val="段内层标"/>
    <w:basedOn w:val="afff3"/>
    <w:link w:val="Charf8"/>
    <w:qFormat/>
    <w:pPr>
      <w:numPr>
        <w:numId w:val="15"/>
      </w:numPr>
      <w:spacing w:beforeLines="25" w:afterLines="25"/>
      <w:ind w:firstLineChars="200" w:firstLine="200"/>
    </w:pPr>
    <w:rPr>
      <w:rFonts w:ascii="宋体" w:hAnsi="宋体"/>
      <w:b/>
      <w:kern w:val="2"/>
      <w:sz w:val="28"/>
      <w:szCs w:val="28"/>
    </w:rPr>
  </w:style>
  <w:style w:type="character" w:customStyle="1" w:styleId="Charf8">
    <w:name w:val="段内层标 Char"/>
    <w:link w:val="a2"/>
    <w:qFormat/>
    <w:rPr>
      <w:rFonts w:ascii="宋体" w:hAnsi="宋体"/>
      <w:b/>
      <w:kern w:val="2"/>
      <w:sz w:val="28"/>
      <w:szCs w:val="28"/>
      <w:shd w:val="clear" w:color="auto" w:fill="FFFFFF"/>
    </w:rPr>
  </w:style>
  <w:style w:type="paragraph" w:customStyle="1" w:styleId="19">
    <w:name w:val="方案设计1级标题"/>
    <w:basedOn w:val="15"/>
    <w:qFormat/>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5"/>
    <w:qFormat/>
    <w:pPr>
      <w:numPr>
        <w:ilvl w:val="1"/>
        <w:numId w:val="16"/>
      </w:numPr>
      <w:ind w:firstLineChars="0" w:firstLine="0"/>
      <w:outlineLvl w:val="1"/>
    </w:pPr>
    <w:rPr>
      <w:rFonts w:ascii="黑体" w:eastAsia="黑体" w:hAnsi="黑体"/>
      <w:sz w:val="32"/>
      <w:szCs w:val="32"/>
    </w:rPr>
  </w:style>
  <w:style w:type="paragraph" w:customStyle="1" w:styleId="30">
    <w:name w:val="标题3"/>
    <w:basedOn w:val="15"/>
    <w:link w:val="3Char3"/>
    <w:qFormat/>
    <w:pPr>
      <w:numPr>
        <w:ilvl w:val="2"/>
        <w:numId w:val="16"/>
      </w:numPr>
      <w:ind w:firstLineChars="0" w:firstLine="0"/>
      <w:outlineLvl w:val="2"/>
    </w:pPr>
    <w:rPr>
      <w:rFonts w:ascii="黑体" w:eastAsia="黑体" w:hAnsi="黑体"/>
      <w:sz w:val="28"/>
      <w:szCs w:val="28"/>
    </w:rPr>
  </w:style>
  <w:style w:type="paragraph" w:customStyle="1" w:styleId="52">
    <w:name w:val="标题5"/>
    <w:basedOn w:val="15"/>
    <w:qFormat/>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b"/>
    <w:link w:val="Charf9"/>
    <w:qFormat/>
    <w:pPr>
      <w:numPr>
        <w:numId w:val="16"/>
      </w:numPr>
      <w:ind w:firstLineChars="200" w:firstLine="200"/>
    </w:pPr>
    <w:rPr>
      <w:rFonts w:ascii="Calibri" w:hAnsi="Calibri" w:cs="Times New Roman"/>
      <w:b/>
      <w:kern w:val="2"/>
      <w:sz w:val="28"/>
      <w:szCs w:val="28"/>
    </w:rPr>
  </w:style>
  <w:style w:type="character" w:customStyle="1" w:styleId="Charf9">
    <w:name w:val="正文标题 Char"/>
    <w:link w:val="a4"/>
    <w:qFormat/>
    <w:rPr>
      <w:rFonts w:ascii="Calibri" w:hAnsi="Calibri"/>
      <w:b/>
      <w:kern w:val="2"/>
      <w:sz w:val="28"/>
      <w:szCs w:val="28"/>
      <w:shd w:val="clear" w:color="auto" w:fill="FFFFFF"/>
    </w:rPr>
  </w:style>
  <w:style w:type="character" w:customStyle="1" w:styleId="Chara">
    <w:name w:val="批注主题 Char"/>
    <w:link w:val="aff"/>
    <w:qFormat/>
    <w:rPr>
      <w:b/>
      <w:bCs/>
      <w:kern w:val="2"/>
      <w:sz w:val="21"/>
      <w:szCs w:val="24"/>
    </w:rPr>
  </w:style>
  <w:style w:type="character" w:customStyle="1" w:styleId="3Char3">
    <w:name w:val="标题3 Char"/>
    <w:link w:val="30"/>
    <w:qFormat/>
    <w:rPr>
      <w:rFonts w:ascii="黑体" w:eastAsia="黑体" w:hAnsi="黑体"/>
      <w:kern w:val="2"/>
      <w:sz w:val="28"/>
      <w:szCs w:val="28"/>
      <w:shd w:val="clear" w:color="auto" w:fill="FFFFFF"/>
    </w:rPr>
  </w:style>
  <w:style w:type="paragraph" w:customStyle="1" w:styleId="Verdana2">
    <w:name w:val="样式 Verdana 四号 首行缩进:  2 字符"/>
    <w:basedOn w:val="ab"/>
    <w:qFormat/>
    <w:pPr>
      <w:ind w:firstLineChars="200" w:firstLine="560"/>
      <w:jc w:val="left"/>
    </w:pPr>
    <w:rPr>
      <w:rFonts w:ascii="Verdana" w:hAnsi="Verdana"/>
      <w:sz w:val="24"/>
      <w:szCs w:val="20"/>
    </w:rPr>
  </w:style>
  <w:style w:type="paragraph" w:customStyle="1" w:styleId="aa">
    <w:name w:val="层标"/>
    <w:basedOn w:val="afff3"/>
    <w:link w:val="Charfa"/>
    <w:qFormat/>
    <w:pPr>
      <w:numPr>
        <w:numId w:val="17"/>
      </w:numPr>
      <w:spacing w:beforeLines="25" w:afterLines="25"/>
      <w:ind w:firstLine="0"/>
    </w:pPr>
    <w:rPr>
      <w:rFonts w:ascii="宋体" w:hAnsi="宋体"/>
      <w:b/>
      <w:kern w:val="2"/>
      <w:sz w:val="28"/>
      <w:szCs w:val="28"/>
    </w:rPr>
  </w:style>
  <w:style w:type="character" w:customStyle="1" w:styleId="Charfa">
    <w:name w:val="层标 Char"/>
    <w:link w:val="aa"/>
    <w:qFormat/>
    <w:rPr>
      <w:rFonts w:ascii="宋体" w:hAnsi="宋体"/>
      <w:b/>
      <w:kern w:val="2"/>
      <w:sz w:val="28"/>
      <w:szCs w:val="28"/>
      <w:shd w:val="clear" w:color="auto" w:fill="FFFFFF"/>
    </w:rPr>
  </w:style>
  <w:style w:type="paragraph" w:styleId="afff8">
    <w:name w:val="Quote"/>
    <w:basedOn w:val="ab"/>
    <w:next w:val="ab"/>
    <w:link w:val="Charfb"/>
    <w:uiPriority w:val="29"/>
    <w:qFormat/>
    <w:pPr>
      <w:jc w:val="center"/>
    </w:pPr>
    <w:rPr>
      <w:rFonts w:ascii="Times New Roman" w:hAnsi="Times New Roman" w:cs="Times New Roman"/>
      <w:iCs/>
      <w:color w:val="000000"/>
      <w:kern w:val="2"/>
      <w:sz w:val="24"/>
    </w:rPr>
  </w:style>
  <w:style w:type="character" w:customStyle="1" w:styleId="Charfb">
    <w:name w:val="引用 Char"/>
    <w:link w:val="afff8"/>
    <w:uiPriority w:val="29"/>
    <w:qFormat/>
    <w:rPr>
      <w:iCs/>
      <w:color w:val="000000"/>
      <w:kern w:val="2"/>
      <w:sz w:val="24"/>
      <w:szCs w:val="24"/>
    </w:rPr>
  </w:style>
  <w:style w:type="character" w:customStyle="1" w:styleId="1a">
    <w:name w:val="明显参考1"/>
    <w:uiPriority w:val="32"/>
    <w:qFormat/>
    <w:rPr>
      <w:rFonts w:eastAsia="宋体"/>
      <w:bCs/>
      <w:smallCaps/>
      <w:color w:val="000000"/>
      <w:spacing w:val="5"/>
      <w:sz w:val="24"/>
      <w:u w:val="single"/>
    </w:rPr>
  </w:style>
  <w:style w:type="paragraph" w:customStyle="1" w:styleId="a3">
    <w:name w:val="段落强调"/>
    <w:basedOn w:val="ab"/>
    <w:link w:val="Charfc"/>
    <w:qFormat/>
    <w:pPr>
      <w:numPr>
        <w:numId w:val="18"/>
      </w:numPr>
      <w:ind w:left="0" w:firstLine="420"/>
    </w:pPr>
    <w:rPr>
      <w:rFonts w:ascii="Times New Roman" w:hAnsi="Times New Roman" w:cs="Times New Roman"/>
      <w:b/>
      <w:kern w:val="2"/>
      <w:sz w:val="24"/>
    </w:rPr>
  </w:style>
  <w:style w:type="character" w:customStyle="1" w:styleId="1b">
    <w:name w:val="书籍标题1"/>
    <w:uiPriority w:val="33"/>
    <w:qFormat/>
    <w:rPr>
      <w:b/>
      <w:bCs/>
      <w:smallCaps/>
      <w:spacing w:val="5"/>
    </w:rPr>
  </w:style>
  <w:style w:type="character" w:customStyle="1" w:styleId="Charfc">
    <w:name w:val="段落强调 Char"/>
    <w:link w:val="a3"/>
    <w:qFormat/>
    <w:rPr>
      <w:b/>
      <w:kern w:val="2"/>
      <w:sz w:val="24"/>
      <w:szCs w:val="24"/>
      <w:shd w:val="clear" w:color="auto" w:fill="FFFFFF"/>
    </w:rPr>
  </w:style>
  <w:style w:type="paragraph" w:customStyle="1" w:styleId="a1">
    <w:name w:val="段内主题"/>
    <w:basedOn w:val="ab"/>
    <w:link w:val="Charfd"/>
    <w:qFormat/>
    <w:pPr>
      <w:numPr>
        <w:ilvl w:val="1"/>
        <w:numId w:val="19"/>
      </w:numPr>
      <w:ind w:firstLine="0"/>
    </w:pPr>
    <w:rPr>
      <w:rFonts w:cs="Times New Roman"/>
      <w:b/>
      <w:kern w:val="2"/>
      <w:sz w:val="24"/>
    </w:rPr>
  </w:style>
  <w:style w:type="paragraph" w:customStyle="1" w:styleId="afff9">
    <w:name w:val="图片注释新"/>
    <w:basedOn w:val="afff7"/>
    <w:link w:val="Charfe"/>
    <w:qFormat/>
    <w:pPr>
      <w:spacing w:after="81"/>
      <w:ind w:firstLineChars="0" w:firstLine="0"/>
    </w:pPr>
  </w:style>
  <w:style w:type="character" w:customStyle="1" w:styleId="Charfd">
    <w:name w:val="段内主题 Char"/>
    <w:link w:val="a1"/>
    <w:qFormat/>
    <w:rPr>
      <w:rFonts w:ascii="宋体" w:hAnsi="宋体"/>
      <w:b/>
      <w:kern w:val="2"/>
      <w:sz w:val="24"/>
      <w:szCs w:val="24"/>
      <w:shd w:val="clear" w:color="auto" w:fill="FFFFFF"/>
    </w:rPr>
  </w:style>
  <w:style w:type="character" w:customStyle="1" w:styleId="Charfe">
    <w:name w:val="图片注释新 Char"/>
    <w:link w:val="afff9"/>
    <w:qFormat/>
    <w:rPr>
      <w:rFonts w:ascii="宋体" w:hAnsi="宋体"/>
      <w:kern w:val="2"/>
      <w:sz w:val="24"/>
      <w:szCs w:val="24"/>
      <w:u w:val="single"/>
    </w:rPr>
  </w:style>
  <w:style w:type="paragraph" w:customStyle="1" w:styleId="afffa">
    <w:name w:val="正文（缩进）"/>
    <w:basedOn w:val="ab"/>
    <w:link w:val="Charff"/>
    <w:qFormat/>
    <w:pPr>
      <w:spacing w:beforeLines="50" w:afterLines="50"/>
      <w:ind w:firstLineChars="200" w:firstLine="480"/>
    </w:pPr>
    <w:rPr>
      <w:rFonts w:ascii="Times New Roman" w:hAnsi="Times New Roman" w:cs="Times New Roman"/>
      <w:sz w:val="24"/>
    </w:rPr>
  </w:style>
  <w:style w:type="character" w:customStyle="1" w:styleId="Charff">
    <w:name w:val="正文（缩进） Char"/>
    <w:link w:val="afffa"/>
    <w:qFormat/>
    <w:rPr>
      <w:sz w:val="24"/>
      <w:szCs w:val="24"/>
    </w:rPr>
  </w:style>
  <w:style w:type="character" w:customStyle="1" w:styleId="CharChar4">
    <w:name w:val="Char Char4"/>
    <w:qFormat/>
    <w:rPr>
      <w:rFonts w:eastAsia="宋体"/>
      <w:b/>
      <w:kern w:val="2"/>
      <w:sz w:val="24"/>
      <w:lang w:val="en-US" w:eastAsia="zh-CN" w:bidi="ar-SA"/>
    </w:rPr>
  </w:style>
  <w:style w:type="character" w:customStyle="1" w:styleId="3Char0">
    <w:name w:val="正文文本缩进 3 Char"/>
    <w:link w:val="33"/>
    <w:qFormat/>
    <w:rPr>
      <w:rFonts w:ascii="宋体"/>
      <w:b/>
      <w:bCs/>
      <w:kern w:val="2"/>
      <w:sz w:val="24"/>
      <w:szCs w:val="24"/>
    </w:rPr>
  </w:style>
  <w:style w:type="paragraph" w:customStyle="1" w:styleId="Char5CharCharCharCharCharChar">
    <w:name w:val="Char5 Char Char Char Char Char Char"/>
    <w:basedOn w:val="ab"/>
    <w:qFormat/>
    <w:pPr>
      <w:spacing w:after="160" w:line="240" w:lineRule="exact"/>
      <w:jc w:val="left"/>
    </w:pPr>
    <w:rPr>
      <w:rFonts w:ascii="Verdana" w:eastAsia="仿宋_GB2312" w:hAnsi="Verdana"/>
      <w:sz w:val="24"/>
      <w:szCs w:val="20"/>
      <w:lang w:eastAsia="en-US"/>
    </w:rPr>
  </w:style>
  <w:style w:type="paragraph" w:customStyle="1" w:styleId="pa-2">
    <w:name w:val="pa-2"/>
    <w:basedOn w:val="ab"/>
    <w:qFormat/>
    <w:pPr>
      <w:spacing w:before="100" w:beforeAutospacing="1" w:after="100" w:afterAutospacing="1"/>
      <w:jc w:val="left"/>
    </w:pPr>
    <w:rPr>
      <w:sz w:val="24"/>
    </w:rPr>
  </w:style>
  <w:style w:type="character" w:customStyle="1" w:styleId="HTMLChar">
    <w:name w:val="HTML 预设格式 Char"/>
    <w:link w:val="HTML"/>
    <w:qFormat/>
    <w:rPr>
      <w:rFonts w:ascii="Arial Unicode MS" w:eastAsia="Arial Unicode MS" w:hAnsi="Arial Unicode MS"/>
      <w:color w:val="000000"/>
    </w:rPr>
  </w:style>
  <w:style w:type="character" w:customStyle="1" w:styleId="2Char0">
    <w:name w:val="正文文本 2 Char"/>
    <w:link w:val="24"/>
    <w:qFormat/>
    <w:rPr>
      <w:kern w:val="2"/>
      <w:sz w:val="24"/>
      <w:szCs w:val="24"/>
    </w:rPr>
  </w:style>
  <w:style w:type="character" w:customStyle="1" w:styleId="3Char">
    <w:name w:val="正文文本 3 Char"/>
    <w:link w:val="32"/>
    <w:qFormat/>
    <w:rPr>
      <w:kern w:val="2"/>
      <w:sz w:val="16"/>
      <w:szCs w:val="16"/>
    </w:rPr>
  </w:style>
  <w:style w:type="paragraph" w:customStyle="1" w:styleId="afffb">
    <w:name w:val="方案正文段落"/>
    <w:basedOn w:val="ab"/>
    <w:link w:val="Charff0"/>
    <w:qFormat/>
    <w:pPr>
      <w:ind w:firstLineChars="200" w:firstLine="420"/>
    </w:pPr>
    <w:rPr>
      <w:rFonts w:ascii="Times New Roman" w:hAnsi="Times New Roman" w:cs="Times New Roman"/>
      <w:kern w:val="2"/>
      <w:szCs w:val="20"/>
    </w:rPr>
  </w:style>
  <w:style w:type="character" w:customStyle="1" w:styleId="Charff0">
    <w:name w:val="方案正文段落 Char"/>
    <w:link w:val="afffb"/>
    <w:qFormat/>
    <w:rPr>
      <w:kern w:val="2"/>
      <w:sz w:val="21"/>
    </w:rPr>
  </w:style>
  <w:style w:type="paragraph" w:customStyle="1" w:styleId="1c">
    <w:name w:val="修订1"/>
    <w:hidden/>
    <w:uiPriority w:val="99"/>
    <w:semiHidden/>
    <w:qFormat/>
    <w:pPr>
      <w:spacing w:line="360" w:lineRule="auto"/>
      <w:jc w:val="both"/>
    </w:pPr>
    <w:rPr>
      <w:kern w:val="2"/>
      <w:sz w:val="21"/>
      <w:szCs w:val="24"/>
    </w:rPr>
  </w:style>
  <w:style w:type="paragraph" w:customStyle="1" w:styleId="afffc">
    <w:name w:val="模板正文"/>
    <w:basedOn w:val="ab"/>
    <w:link w:val="Charff1"/>
    <w:qFormat/>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f1">
    <w:name w:val="模板正文 Char"/>
    <w:link w:val="afffc"/>
    <w:qFormat/>
    <w:locked/>
    <w:rPr>
      <w:rFonts w:eastAsia="仿宋_GB2312"/>
      <w:sz w:val="28"/>
      <w:szCs w:val="21"/>
    </w:rPr>
  </w:style>
  <w:style w:type="paragraph" w:styleId="afffd">
    <w:name w:val="List Paragraph"/>
    <w:basedOn w:val="ab"/>
    <w:uiPriority w:val="34"/>
    <w:qFormat/>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e">
    <w:name w:val="普通段落"/>
    <w:qFormat/>
    <w:pPr>
      <w:widowControl w:val="0"/>
      <w:adjustRightInd w:val="0"/>
      <w:spacing w:line="360" w:lineRule="auto"/>
      <w:ind w:firstLine="425"/>
      <w:jc w:val="both"/>
      <w:textAlignment w:val="baseline"/>
    </w:pPr>
    <w:rPr>
      <w:sz w:val="24"/>
    </w:rPr>
  </w:style>
  <w:style w:type="paragraph" w:customStyle="1" w:styleId="affff">
    <w:name w:val="表格正文"/>
    <w:basedOn w:val="ab"/>
    <w:qFormat/>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b"/>
    <w:uiPriority w:val="99"/>
    <w:qFormat/>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fielderror">
    <w:name w:val="fielderror"/>
    <w:basedOn w:val="ad"/>
    <w:qFormat/>
    <w:rPr>
      <w:color w:val="800000"/>
    </w:rPr>
  </w:style>
  <w:style w:type="character" w:customStyle="1" w:styleId="active6">
    <w:name w:val="active6"/>
    <w:basedOn w:val="ad"/>
    <w:qFormat/>
    <w:rPr>
      <w:color w:val="FFFFFF"/>
    </w:rPr>
  </w:style>
  <w:style w:type="character" w:customStyle="1" w:styleId="hilite6">
    <w:name w:val="hilite6"/>
    <w:basedOn w:val="ad"/>
    <w:qFormat/>
    <w:rPr>
      <w:color w:val="000000"/>
    </w:rPr>
  </w:style>
  <w:style w:type="character" w:customStyle="1" w:styleId="font41">
    <w:name w:val="font41"/>
    <w:basedOn w:val="ad"/>
    <w:qFormat/>
    <w:rPr>
      <w:rFonts w:ascii="宋体" w:eastAsia="宋体" w:hAnsi="宋体" w:cs="宋体" w:hint="eastAsia"/>
      <w:color w:val="000000"/>
      <w:sz w:val="28"/>
      <w:szCs w:val="28"/>
      <w:u w:val="none"/>
    </w:rPr>
  </w:style>
  <w:style w:type="character" w:customStyle="1" w:styleId="font91">
    <w:name w:val="font91"/>
    <w:basedOn w:val="ad"/>
    <w:qFormat/>
    <w:rPr>
      <w:rFonts w:ascii="仿宋" w:eastAsia="仿宋" w:hAnsi="仿宋" w:cs="仿宋" w:hint="eastAsia"/>
      <w:color w:val="000000"/>
      <w:sz w:val="28"/>
      <w:szCs w:val="28"/>
      <w:u w:val="none"/>
    </w:rPr>
  </w:style>
  <w:style w:type="character" w:customStyle="1" w:styleId="font121">
    <w:name w:val="font121"/>
    <w:basedOn w:val="ad"/>
    <w:qFormat/>
    <w:rPr>
      <w:rFonts w:ascii="仿宋" w:eastAsia="仿宋" w:hAnsi="仿宋" w:cs="仿宋" w:hint="eastAsia"/>
      <w:b/>
      <w:color w:val="808080"/>
      <w:sz w:val="28"/>
      <w:szCs w:val="28"/>
      <w:u w:val="none"/>
    </w:rPr>
  </w:style>
  <w:style w:type="character" w:customStyle="1" w:styleId="font21">
    <w:name w:val="font21"/>
    <w:basedOn w:val="ad"/>
    <w:qFormat/>
    <w:rPr>
      <w:rFonts w:ascii="宋体" w:eastAsia="宋体" w:hAnsi="宋体" w:cs="宋体" w:hint="eastAsia"/>
      <w:color w:val="000000"/>
      <w:sz w:val="22"/>
      <w:szCs w:val="22"/>
      <w:u w:val="none"/>
    </w:rPr>
  </w:style>
  <w:style w:type="character" w:customStyle="1" w:styleId="font131">
    <w:name w:val="font131"/>
    <w:basedOn w:val="ad"/>
    <w:qFormat/>
    <w:rPr>
      <w:rFonts w:ascii="仿宋" w:eastAsia="仿宋" w:hAnsi="仿宋" w:cs="仿宋" w:hint="eastAsia"/>
      <w:color w:val="000000"/>
      <w:sz w:val="20"/>
      <w:szCs w:val="20"/>
      <w:u w:val="none"/>
    </w:rPr>
  </w:style>
  <w:style w:type="character" w:customStyle="1" w:styleId="font112">
    <w:name w:val="font112"/>
    <w:basedOn w:val="ad"/>
    <w:qFormat/>
    <w:rPr>
      <w:rFonts w:ascii="仿宋" w:eastAsia="仿宋" w:hAnsi="仿宋" w:cs="仿宋" w:hint="eastAsia"/>
      <w:b/>
      <w:color w:val="000000"/>
      <w:sz w:val="36"/>
      <w:szCs w:val="36"/>
      <w:u w:val="none"/>
    </w:rPr>
  </w:style>
  <w:style w:type="character" w:customStyle="1" w:styleId="font11">
    <w:name w:val="font11"/>
    <w:basedOn w:val="ad"/>
    <w:qFormat/>
    <w:rPr>
      <w:rFonts w:ascii="宋体" w:eastAsia="宋体" w:hAnsi="宋体" w:cs="宋体" w:hint="eastAsia"/>
      <w:color w:val="000000"/>
      <w:sz w:val="24"/>
      <w:szCs w:val="24"/>
      <w:u w:val="none"/>
    </w:rPr>
  </w:style>
  <w:style w:type="character" w:customStyle="1" w:styleId="font181">
    <w:name w:val="font181"/>
    <w:basedOn w:val="ad"/>
    <w:qFormat/>
    <w:rPr>
      <w:rFonts w:ascii="仿宋" w:eastAsia="仿宋" w:hAnsi="仿宋" w:cs="仿宋" w:hint="eastAsia"/>
      <w:color w:val="000000"/>
      <w:sz w:val="28"/>
      <w:szCs w:val="28"/>
      <w:u w:val="none"/>
    </w:rPr>
  </w:style>
  <w:style w:type="character" w:customStyle="1" w:styleId="font01">
    <w:name w:val="font01"/>
    <w:basedOn w:val="ad"/>
    <w:qFormat/>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szsszx.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DFDBF5-075A-4E0F-BA1F-5949FC822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2517</Words>
  <Characters>14347</Characters>
  <Application>Microsoft Office Word</Application>
  <DocSecurity>0</DocSecurity>
  <Lines>119</Lines>
  <Paragraphs>33</Paragraphs>
  <ScaleCrop>false</ScaleCrop>
  <Company>Microsoft</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Zhangwei</dc:creator>
  <cp:lastModifiedBy>睿健 郝</cp:lastModifiedBy>
  <cp:revision>2</cp:revision>
  <cp:lastPrinted>2020-01-09T02:05:00Z</cp:lastPrinted>
  <dcterms:created xsi:type="dcterms:W3CDTF">2020-02-15T04:30:00Z</dcterms:created>
  <dcterms:modified xsi:type="dcterms:W3CDTF">2020-02-15T04:30:00Z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